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71B" w:rsidRDefault="00EE6C66">
      <w:pPr>
        <w:widowControl/>
        <w:wordWrap w:val="0"/>
        <w:spacing w:line="480" w:lineRule="auto"/>
        <w:jc w:val="center"/>
        <w:rPr>
          <w:rFonts w:ascii="宋体" w:hAnsi="宋体" w:cs="宋体"/>
          <w:kern w:val="0"/>
          <w:sz w:val="24"/>
          <w:szCs w:val="24"/>
        </w:rPr>
      </w:pPr>
      <w:r>
        <w:rPr>
          <w:rFonts w:ascii="黑体" w:eastAsia="黑体" w:hAnsi="黑体" w:cs="宋体" w:hint="eastAsia"/>
          <w:kern w:val="0"/>
          <w:sz w:val="30"/>
          <w:szCs w:val="30"/>
        </w:rPr>
        <w:t>2015年度《厦门大学创业实践先锋班》</w:t>
      </w:r>
      <w:r>
        <w:rPr>
          <w:rFonts w:cs="宋体" w:hint="eastAsia"/>
          <w:b/>
          <w:kern w:val="0"/>
          <w:sz w:val="30"/>
          <w:szCs w:val="30"/>
        </w:rPr>
        <w:t>（第四期）</w:t>
      </w:r>
      <w:r>
        <w:rPr>
          <w:rFonts w:ascii="黑体" w:eastAsia="黑体" w:hAnsi="黑体" w:cs="宋体" w:hint="eastAsia"/>
          <w:kern w:val="0"/>
          <w:sz w:val="30"/>
          <w:szCs w:val="30"/>
        </w:rPr>
        <w:t>招生简章</w:t>
      </w:r>
    </w:p>
    <w:p w:rsidR="0031271B" w:rsidRDefault="00EE6C66">
      <w:pPr>
        <w:widowControl/>
        <w:wordWrap w:val="0"/>
        <w:spacing w:line="360" w:lineRule="auto"/>
        <w:jc w:val="left"/>
        <w:rPr>
          <w:rFonts w:cs="Times New Roman"/>
          <w:b/>
          <w:kern w:val="0"/>
          <w:sz w:val="28"/>
          <w:szCs w:val="28"/>
        </w:rPr>
      </w:pPr>
      <w:r>
        <w:rPr>
          <w:rFonts w:cs="宋体" w:hint="eastAsia"/>
          <w:b/>
          <w:kern w:val="0"/>
          <w:sz w:val="28"/>
          <w:szCs w:val="28"/>
        </w:rPr>
        <w:t>一、培养目标</w:t>
      </w:r>
    </w:p>
    <w:p w:rsidR="0031271B" w:rsidRDefault="00EE6C66">
      <w:pPr>
        <w:widowControl/>
        <w:wordWrap w:val="0"/>
        <w:spacing w:line="360" w:lineRule="auto"/>
        <w:ind w:firstLineChars="200" w:firstLine="480"/>
        <w:jc w:val="left"/>
        <w:rPr>
          <w:rFonts w:ascii="宋体" w:hAnsi="宋体" w:cs="Times New Roman"/>
          <w:kern w:val="0"/>
          <w:sz w:val="24"/>
        </w:rPr>
      </w:pPr>
      <w:r>
        <w:rPr>
          <w:rFonts w:ascii="宋体" w:hAnsi="宋体" w:cs="Times New Roman" w:hint="eastAsia"/>
          <w:kern w:val="0"/>
          <w:sz w:val="24"/>
        </w:rPr>
        <w:t>《厦门大学创业实践先锋</w:t>
      </w:r>
      <w:r>
        <w:rPr>
          <w:rFonts w:ascii="宋体" w:hAnsi="宋体" w:cs="宋体" w:hint="eastAsia"/>
          <w:kern w:val="0"/>
          <w:sz w:val="24"/>
        </w:rPr>
        <w:t>班</w:t>
      </w:r>
      <w:r>
        <w:rPr>
          <w:rFonts w:ascii="宋体" w:hAnsi="宋体" w:cs="Times New Roman" w:hint="eastAsia"/>
          <w:kern w:val="0"/>
          <w:sz w:val="24"/>
        </w:rPr>
        <w:t>》项目力争经过几年的努力发展和建设，成为中国南方创业人才培养基地，并将其发展成为具有一定影响力的创业</w:t>
      </w:r>
      <w:r>
        <w:rPr>
          <w:rFonts w:ascii="宋体" w:hAnsi="宋体" w:cs="宋体" w:hint="eastAsia"/>
          <w:kern w:val="0"/>
          <w:sz w:val="24"/>
        </w:rPr>
        <w:t>培养项目</w:t>
      </w:r>
      <w:r>
        <w:rPr>
          <w:rFonts w:ascii="宋体" w:hAnsi="宋体" w:cs="Times New Roman" w:hint="eastAsia"/>
          <w:kern w:val="0"/>
          <w:sz w:val="24"/>
        </w:rPr>
        <w:t>。本项目致力于：</w:t>
      </w:r>
    </w:p>
    <w:p w:rsidR="0031271B" w:rsidRDefault="00EE6C66">
      <w:pPr>
        <w:widowControl/>
        <w:wordWrap w:val="0"/>
        <w:spacing w:line="360" w:lineRule="auto"/>
        <w:ind w:firstLineChars="200" w:firstLine="480"/>
        <w:jc w:val="left"/>
        <w:rPr>
          <w:rFonts w:ascii="宋体" w:hAnsi="宋体" w:cs="Times New Roman"/>
          <w:kern w:val="0"/>
          <w:sz w:val="24"/>
          <w:szCs w:val="24"/>
        </w:rPr>
      </w:pPr>
      <w:r>
        <w:rPr>
          <w:rFonts w:ascii="宋体" w:hAnsi="宋体" w:cs="Times New Roman" w:hint="eastAsia"/>
          <w:kern w:val="0"/>
          <w:sz w:val="24"/>
          <w:szCs w:val="24"/>
        </w:rPr>
        <w:t>1.培养符合时代创新精神要求，能够适应当今国家和社会转型所需要的创新型、冒险型、复合型、主动开拓性以及实战型的创业人才。</w:t>
      </w:r>
    </w:p>
    <w:p w:rsidR="0031271B" w:rsidRDefault="00EE6C66">
      <w:pPr>
        <w:widowControl/>
        <w:wordWrap w:val="0"/>
        <w:spacing w:line="360" w:lineRule="auto"/>
        <w:ind w:firstLineChars="200" w:firstLine="480"/>
        <w:jc w:val="left"/>
        <w:rPr>
          <w:rFonts w:ascii="宋体" w:hAnsi="宋体" w:cs="宋体"/>
          <w:kern w:val="0"/>
          <w:sz w:val="24"/>
          <w:szCs w:val="24"/>
        </w:rPr>
      </w:pPr>
      <w:r>
        <w:rPr>
          <w:rFonts w:ascii="宋体" w:hAnsi="宋体" w:cs="Times New Roman" w:hint="eastAsia"/>
          <w:kern w:val="0"/>
          <w:sz w:val="24"/>
          <w:szCs w:val="24"/>
        </w:rPr>
        <w:t>2.搭建创业平台：</w:t>
      </w:r>
      <w:r>
        <w:rPr>
          <w:rFonts w:ascii="宋体" w:hAnsi="宋体" w:cs="宋体" w:hint="eastAsia"/>
          <w:kern w:val="0"/>
          <w:sz w:val="24"/>
          <w:szCs w:val="24"/>
        </w:rPr>
        <w:t>为将来致力于创业的同学提供一个学习与实践的平台；为正致力于创业的同学提供一个孵化平台；为已有创业项目的同学提供一个成长平台。</w:t>
      </w:r>
    </w:p>
    <w:p w:rsidR="0031271B" w:rsidRDefault="00EE6C66">
      <w:pPr>
        <w:widowControl/>
        <w:wordWrap w:val="0"/>
        <w:spacing w:line="360" w:lineRule="auto"/>
        <w:ind w:firstLineChars="200" w:firstLine="480"/>
        <w:jc w:val="left"/>
        <w:rPr>
          <w:rFonts w:ascii="宋体" w:hAnsi="宋体" w:cs="宋体"/>
          <w:kern w:val="0"/>
          <w:sz w:val="24"/>
        </w:rPr>
      </w:pPr>
      <w:r>
        <w:rPr>
          <w:rFonts w:ascii="宋体" w:hAnsi="宋体" w:cs="宋体" w:hint="eastAsia"/>
          <w:kern w:val="0"/>
          <w:sz w:val="24"/>
          <w:szCs w:val="24"/>
        </w:rPr>
        <w:t>3.</w:t>
      </w:r>
      <w:r>
        <w:rPr>
          <w:rFonts w:ascii="宋体" w:hAnsi="宋体" w:cs="Times New Roman" w:hint="eastAsia"/>
          <w:kern w:val="0"/>
          <w:sz w:val="24"/>
          <w:szCs w:val="24"/>
        </w:rPr>
        <w:t>坚持实践导向。教学内容和时间一半左右用于实践，包括创业实际案例研讨、参观学习、创业计划制定、创业模拟、创业竞赛、带着课题进行创业实践和实习等。</w:t>
      </w:r>
    </w:p>
    <w:p w:rsidR="0031271B" w:rsidRDefault="00EE6C66">
      <w:pPr>
        <w:widowControl/>
        <w:wordWrap w:val="0"/>
        <w:spacing w:line="360" w:lineRule="auto"/>
        <w:jc w:val="left"/>
        <w:rPr>
          <w:rFonts w:cs="Times New Roman"/>
          <w:b/>
          <w:kern w:val="0"/>
          <w:sz w:val="28"/>
          <w:szCs w:val="28"/>
        </w:rPr>
      </w:pPr>
      <w:bookmarkStart w:id="0" w:name="_Toc243728530"/>
      <w:r>
        <w:rPr>
          <w:rFonts w:cs="宋体" w:hint="eastAsia"/>
          <w:b/>
          <w:kern w:val="0"/>
          <w:sz w:val="28"/>
          <w:szCs w:val="28"/>
        </w:rPr>
        <w:t>二、</w:t>
      </w:r>
      <w:r>
        <w:rPr>
          <w:rFonts w:cs="Times New Roman" w:hint="eastAsia"/>
          <w:b/>
          <w:kern w:val="0"/>
          <w:sz w:val="28"/>
          <w:szCs w:val="28"/>
        </w:rPr>
        <w:t>项目特色</w:t>
      </w:r>
      <w:bookmarkEnd w:id="0"/>
    </w:p>
    <w:p w:rsidR="0031271B" w:rsidRDefault="00EE6C66">
      <w:pPr>
        <w:widowControl/>
        <w:wordWrap w:val="0"/>
        <w:spacing w:line="360" w:lineRule="auto"/>
        <w:ind w:firstLineChars="200" w:firstLine="480"/>
        <w:jc w:val="left"/>
        <w:rPr>
          <w:rFonts w:ascii="宋体" w:hAnsi="宋体" w:cs="Times New Roman"/>
          <w:kern w:val="0"/>
          <w:sz w:val="24"/>
        </w:rPr>
      </w:pPr>
      <w:r>
        <w:rPr>
          <w:rFonts w:ascii="宋体" w:hAnsi="宋体" w:cs="宋体" w:hint="eastAsia"/>
          <w:kern w:val="0"/>
          <w:sz w:val="24"/>
        </w:rPr>
        <w:t>1.</w:t>
      </w:r>
      <w:r>
        <w:rPr>
          <w:rFonts w:ascii="宋体" w:hAnsi="宋体" w:cs="Times New Roman" w:hint="eastAsia"/>
          <w:kern w:val="0"/>
          <w:sz w:val="24"/>
        </w:rPr>
        <w:t>明确的目标。培养未来的创业家和具有创新精神的商务先锋。</w:t>
      </w:r>
    </w:p>
    <w:p w:rsidR="0031271B" w:rsidRDefault="00EE6C66">
      <w:pPr>
        <w:widowControl/>
        <w:wordWrap w:val="0"/>
        <w:spacing w:line="360" w:lineRule="auto"/>
        <w:ind w:firstLineChars="200" w:firstLine="480"/>
        <w:jc w:val="left"/>
        <w:rPr>
          <w:rFonts w:ascii="宋体" w:hAnsi="宋体" w:cs="Times New Roman"/>
          <w:kern w:val="0"/>
          <w:sz w:val="24"/>
        </w:rPr>
      </w:pPr>
      <w:r>
        <w:rPr>
          <w:rFonts w:ascii="宋体" w:hAnsi="宋体" w:cs="宋体" w:hint="eastAsia"/>
          <w:kern w:val="0"/>
          <w:sz w:val="24"/>
        </w:rPr>
        <w:t>2.</w:t>
      </w:r>
      <w:r>
        <w:rPr>
          <w:rFonts w:ascii="宋体" w:hAnsi="宋体" w:cs="Times New Roman" w:hint="eastAsia"/>
          <w:kern w:val="0"/>
          <w:sz w:val="24"/>
        </w:rPr>
        <w:t>新颖的教学模式。学生成为教学活动中的主体，强调学员的积极性、主动性和创造性。</w:t>
      </w:r>
    </w:p>
    <w:p w:rsidR="0031271B" w:rsidRDefault="00EE6C66">
      <w:pPr>
        <w:widowControl/>
        <w:wordWrap w:val="0"/>
        <w:spacing w:line="360" w:lineRule="auto"/>
        <w:ind w:firstLineChars="200" w:firstLine="480"/>
        <w:jc w:val="left"/>
        <w:rPr>
          <w:rFonts w:ascii="宋体" w:hAnsi="宋体" w:cs="Times New Roman"/>
          <w:kern w:val="0"/>
          <w:sz w:val="24"/>
        </w:rPr>
      </w:pPr>
      <w:r>
        <w:rPr>
          <w:rFonts w:ascii="宋体" w:hAnsi="宋体" w:cs="宋体" w:hint="eastAsia"/>
          <w:kern w:val="0"/>
          <w:sz w:val="24"/>
        </w:rPr>
        <w:t>3.</w:t>
      </w:r>
      <w:r>
        <w:rPr>
          <w:rFonts w:ascii="宋体" w:hAnsi="宋体" w:cs="Times New Roman" w:hint="eastAsia"/>
          <w:kern w:val="0"/>
          <w:sz w:val="24"/>
        </w:rPr>
        <w:t>系统授课。通过</w:t>
      </w:r>
      <w:r>
        <w:rPr>
          <w:rFonts w:ascii="宋体" w:hAnsi="宋体" w:cs="宋体" w:hint="eastAsia"/>
          <w:kern w:val="0"/>
          <w:sz w:val="24"/>
        </w:rPr>
        <w:t>1</w:t>
      </w:r>
      <w:r>
        <w:rPr>
          <w:rFonts w:ascii="宋体" w:hAnsi="宋体" w:cs="Times New Roman" w:hint="eastAsia"/>
          <w:kern w:val="0"/>
          <w:sz w:val="24"/>
        </w:rPr>
        <w:t>年时间创业知识学习与创业实践，使学员在知识、技能、经验等方面得到明显提升。</w:t>
      </w:r>
    </w:p>
    <w:p w:rsidR="0031271B" w:rsidRDefault="00EE6C66">
      <w:pPr>
        <w:widowControl/>
        <w:wordWrap w:val="0"/>
        <w:spacing w:line="360" w:lineRule="auto"/>
        <w:ind w:firstLineChars="200" w:firstLine="480"/>
        <w:jc w:val="left"/>
        <w:rPr>
          <w:rFonts w:ascii="宋体" w:hAnsi="宋体" w:cs="Times New Roman"/>
          <w:kern w:val="0"/>
          <w:sz w:val="24"/>
        </w:rPr>
      </w:pPr>
      <w:r>
        <w:rPr>
          <w:rFonts w:ascii="宋体" w:hAnsi="宋体" w:cs="宋体" w:hint="eastAsia"/>
          <w:kern w:val="0"/>
          <w:sz w:val="24"/>
        </w:rPr>
        <w:t>4.</w:t>
      </w:r>
      <w:r>
        <w:rPr>
          <w:rFonts w:ascii="宋体" w:hAnsi="宋体" w:cs="Times New Roman" w:hint="eastAsia"/>
          <w:kern w:val="0"/>
          <w:sz w:val="24"/>
        </w:rPr>
        <w:t>双导师机制。由创业方面的专业教师、企业家、创业投资专家们等共同组成的创业导师组将具体指导学生专业学习与创业实践。</w:t>
      </w:r>
    </w:p>
    <w:p w:rsidR="0031271B" w:rsidRDefault="00EE6C66">
      <w:pPr>
        <w:widowControl/>
        <w:wordWrap w:val="0"/>
        <w:spacing w:line="360" w:lineRule="auto"/>
        <w:ind w:firstLineChars="200" w:firstLine="480"/>
        <w:jc w:val="left"/>
        <w:rPr>
          <w:rFonts w:ascii="宋体" w:hAnsi="宋体" w:cs="Times New Roman"/>
          <w:kern w:val="0"/>
          <w:sz w:val="24"/>
        </w:rPr>
      </w:pPr>
      <w:r>
        <w:rPr>
          <w:rFonts w:ascii="宋体" w:hAnsi="宋体" w:cs="Times New Roman" w:hint="eastAsia"/>
          <w:kern w:val="0"/>
          <w:sz w:val="24"/>
        </w:rPr>
        <w:t>5.实践项目。要求学生立足于客观实际情况，以厦门大学（或厦门市）为核心商业生态圈，组建创业团队，开发创意，形成创业项目，依托课程教学的开展，进行创业实践活动。</w:t>
      </w:r>
    </w:p>
    <w:p w:rsidR="0031271B" w:rsidRDefault="00EE6C66">
      <w:pPr>
        <w:widowControl/>
        <w:wordWrap w:val="0"/>
        <w:spacing w:line="360" w:lineRule="auto"/>
        <w:jc w:val="left"/>
        <w:rPr>
          <w:rFonts w:ascii="宋体" w:hAnsi="宋体" w:cs="宋体"/>
          <w:b/>
          <w:kern w:val="0"/>
          <w:sz w:val="28"/>
          <w:szCs w:val="28"/>
        </w:rPr>
      </w:pPr>
      <w:bookmarkStart w:id="1" w:name="_Toc262625420"/>
      <w:r>
        <w:rPr>
          <w:rFonts w:cs="宋体" w:hint="eastAsia"/>
          <w:b/>
          <w:kern w:val="0"/>
          <w:sz w:val="28"/>
          <w:szCs w:val="28"/>
        </w:rPr>
        <w:t>三、招生人数</w:t>
      </w:r>
      <w:bookmarkEnd w:id="1"/>
    </w:p>
    <w:p w:rsidR="0031271B" w:rsidRDefault="00EE6C66">
      <w:pPr>
        <w:widowControl/>
        <w:wordWrap w:val="0"/>
        <w:spacing w:line="360" w:lineRule="auto"/>
        <w:ind w:firstLineChars="200" w:firstLine="480"/>
        <w:jc w:val="left"/>
        <w:rPr>
          <w:rFonts w:ascii="宋体" w:hAnsi="宋体" w:cs="宋体"/>
          <w:kern w:val="0"/>
          <w:sz w:val="24"/>
        </w:rPr>
      </w:pPr>
      <w:r>
        <w:rPr>
          <w:rFonts w:ascii="宋体" w:hAnsi="宋体" w:cs="宋体" w:hint="eastAsia"/>
          <w:kern w:val="0"/>
          <w:sz w:val="24"/>
        </w:rPr>
        <w:t>2015年度《厦门大学创业实践先锋班》（第四期）拟招生人数为50人。</w:t>
      </w:r>
    </w:p>
    <w:p w:rsidR="0031271B" w:rsidRDefault="00EE6C66">
      <w:pPr>
        <w:widowControl/>
        <w:wordWrap w:val="0"/>
        <w:spacing w:line="360" w:lineRule="auto"/>
        <w:jc w:val="left"/>
        <w:rPr>
          <w:rFonts w:cs="宋体"/>
          <w:b/>
          <w:kern w:val="0"/>
          <w:sz w:val="28"/>
          <w:szCs w:val="28"/>
        </w:rPr>
      </w:pPr>
      <w:bookmarkStart w:id="2" w:name="_Toc262625421"/>
      <w:r>
        <w:rPr>
          <w:rFonts w:cs="宋体" w:hint="eastAsia"/>
          <w:b/>
          <w:kern w:val="0"/>
          <w:sz w:val="28"/>
          <w:szCs w:val="28"/>
        </w:rPr>
        <w:t>四、核心课程</w:t>
      </w: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9"/>
        <w:gridCol w:w="3465"/>
        <w:gridCol w:w="1666"/>
        <w:gridCol w:w="1276"/>
        <w:gridCol w:w="1371"/>
      </w:tblGrid>
      <w:tr w:rsidR="00EE6C66" w:rsidTr="00EE6C66">
        <w:tc>
          <w:tcPr>
            <w:tcW w:w="789" w:type="dxa"/>
          </w:tcPr>
          <w:p w:rsidR="0031271B" w:rsidRDefault="00EE6C66" w:rsidP="00EE6C66">
            <w:pPr>
              <w:jc w:val="center"/>
            </w:pPr>
            <w:r>
              <w:rPr>
                <w:rFonts w:hint="eastAsia"/>
              </w:rPr>
              <w:t>序号</w:t>
            </w:r>
          </w:p>
        </w:tc>
        <w:tc>
          <w:tcPr>
            <w:tcW w:w="3465" w:type="dxa"/>
          </w:tcPr>
          <w:p w:rsidR="0031271B" w:rsidRDefault="00EE6C66" w:rsidP="00EE6C66">
            <w:pPr>
              <w:jc w:val="center"/>
            </w:pPr>
            <w:r>
              <w:rPr>
                <w:rFonts w:hint="eastAsia"/>
              </w:rPr>
              <w:t>课程名</w:t>
            </w:r>
          </w:p>
        </w:tc>
        <w:tc>
          <w:tcPr>
            <w:tcW w:w="1666" w:type="dxa"/>
          </w:tcPr>
          <w:p w:rsidR="0031271B" w:rsidRDefault="00EE6C66" w:rsidP="00EE6C66">
            <w:pPr>
              <w:jc w:val="center"/>
            </w:pPr>
            <w:r>
              <w:rPr>
                <w:rFonts w:hint="eastAsia"/>
              </w:rPr>
              <w:t>主讲教授</w:t>
            </w:r>
          </w:p>
        </w:tc>
        <w:tc>
          <w:tcPr>
            <w:tcW w:w="1276" w:type="dxa"/>
          </w:tcPr>
          <w:p w:rsidR="0031271B" w:rsidRDefault="00EE6C66" w:rsidP="00EE6C66">
            <w:pPr>
              <w:jc w:val="center"/>
            </w:pPr>
            <w:r>
              <w:rPr>
                <w:rFonts w:hint="eastAsia"/>
              </w:rPr>
              <w:t>上课时间</w:t>
            </w:r>
          </w:p>
        </w:tc>
        <w:tc>
          <w:tcPr>
            <w:tcW w:w="1371" w:type="dxa"/>
          </w:tcPr>
          <w:p w:rsidR="0031271B" w:rsidRDefault="00EE6C66" w:rsidP="00EE6C66">
            <w:pPr>
              <w:jc w:val="center"/>
            </w:pPr>
            <w:r>
              <w:rPr>
                <w:rFonts w:hint="eastAsia"/>
              </w:rPr>
              <w:t>学分</w:t>
            </w:r>
          </w:p>
        </w:tc>
      </w:tr>
      <w:tr w:rsidR="00EE6C66" w:rsidTr="00EE6C66">
        <w:trPr>
          <w:trHeight w:val="329"/>
        </w:trPr>
        <w:tc>
          <w:tcPr>
            <w:tcW w:w="789" w:type="dxa"/>
          </w:tcPr>
          <w:p w:rsidR="0031271B" w:rsidRDefault="00EE6C66" w:rsidP="00EE6C66">
            <w:pPr>
              <w:jc w:val="center"/>
            </w:pPr>
            <w:r>
              <w:rPr>
                <w:rFonts w:hint="eastAsia"/>
              </w:rPr>
              <w:lastRenderedPageBreak/>
              <w:t>1</w:t>
            </w:r>
          </w:p>
        </w:tc>
        <w:tc>
          <w:tcPr>
            <w:tcW w:w="3465" w:type="dxa"/>
          </w:tcPr>
          <w:p w:rsidR="0031271B" w:rsidRDefault="00EE6C66" w:rsidP="00EE6C66">
            <w:pPr>
              <w:jc w:val="center"/>
            </w:pPr>
            <w:r>
              <w:rPr>
                <w:rFonts w:hint="eastAsia"/>
              </w:rPr>
              <w:t>创业创造力</w:t>
            </w:r>
          </w:p>
        </w:tc>
        <w:tc>
          <w:tcPr>
            <w:tcW w:w="1666" w:type="dxa"/>
          </w:tcPr>
          <w:p w:rsidR="0031271B" w:rsidRDefault="00EE6C66" w:rsidP="00EE6C66">
            <w:pPr>
              <w:jc w:val="center"/>
            </w:pPr>
            <w:r>
              <w:rPr>
                <w:rFonts w:hint="eastAsia"/>
              </w:rPr>
              <w:t>翁君奕</w:t>
            </w:r>
          </w:p>
        </w:tc>
        <w:tc>
          <w:tcPr>
            <w:tcW w:w="1276" w:type="dxa"/>
          </w:tcPr>
          <w:p w:rsidR="0031271B" w:rsidRDefault="00EE6C66" w:rsidP="00EE6C66">
            <w:pPr>
              <w:jc w:val="center"/>
            </w:pPr>
            <w:r>
              <w:rPr>
                <w:rFonts w:hint="eastAsia"/>
              </w:rPr>
              <w:t>夏季小学期</w:t>
            </w:r>
          </w:p>
        </w:tc>
        <w:tc>
          <w:tcPr>
            <w:tcW w:w="1371" w:type="dxa"/>
          </w:tcPr>
          <w:p w:rsidR="0031271B" w:rsidRDefault="00EE6C66" w:rsidP="00EE6C66">
            <w:pPr>
              <w:jc w:val="center"/>
            </w:pPr>
            <w:r>
              <w:rPr>
                <w:rFonts w:hint="eastAsia"/>
              </w:rPr>
              <w:t>1</w:t>
            </w:r>
          </w:p>
        </w:tc>
      </w:tr>
      <w:tr w:rsidR="00EE6C66" w:rsidTr="00EE6C66">
        <w:tc>
          <w:tcPr>
            <w:tcW w:w="789" w:type="dxa"/>
          </w:tcPr>
          <w:p w:rsidR="0031271B" w:rsidRDefault="00EE6C66" w:rsidP="00EE6C66">
            <w:pPr>
              <w:jc w:val="center"/>
            </w:pPr>
            <w:r>
              <w:rPr>
                <w:rFonts w:hint="eastAsia"/>
              </w:rPr>
              <w:t>2</w:t>
            </w:r>
          </w:p>
        </w:tc>
        <w:tc>
          <w:tcPr>
            <w:tcW w:w="3465" w:type="dxa"/>
          </w:tcPr>
          <w:p w:rsidR="0031271B" w:rsidRDefault="00EE6C66" w:rsidP="00EE6C66">
            <w:pPr>
              <w:jc w:val="center"/>
            </w:pPr>
            <w:r>
              <w:rPr>
                <w:rFonts w:hint="eastAsia"/>
              </w:rPr>
              <w:t>创业机会识别与评估</w:t>
            </w:r>
          </w:p>
        </w:tc>
        <w:tc>
          <w:tcPr>
            <w:tcW w:w="1666" w:type="dxa"/>
          </w:tcPr>
          <w:p w:rsidR="0031271B" w:rsidRDefault="00EE6C66" w:rsidP="00EE6C66">
            <w:pPr>
              <w:jc w:val="center"/>
            </w:pPr>
            <w:proofErr w:type="gramStart"/>
            <w:r>
              <w:rPr>
                <w:rFonts w:hint="eastAsia"/>
              </w:rPr>
              <w:t>木志荣</w:t>
            </w:r>
            <w:proofErr w:type="gramEnd"/>
          </w:p>
        </w:tc>
        <w:tc>
          <w:tcPr>
            <w:tcW w:w="1276" w:type="dxa"/>
          </w:tcPr>
          <w:p w:rsidR="0031271B" w:rsidRDefault="00EE6C66" w:rsidP="00EE6C66">
            <w:pPr>
              <w:jc w:val="center"/>
            </w:pPr>
            <w:r>
              <w:rPr>
                <w:rFonts w:hint="eastAsia"/>
              </w:rPr>
              <w:t>秋学期</w:t>
            </w:r>
          </w:p>
        </w:tc>
        <w:tc>
          <w:tcPr>
            <w:tcW w:w="1371" w:type="dxa"/>
          </w:tcPr>
          <w:p w:rsidR="0031271B" w:rsidRDefault="00EE6C66" w:rsidP="00EE6C66">
            <w:pPr>
              <w:jc w:val="center"/>
            </w:pPr>
            <w:r>
              <w:rPr>
                <w:rFonts w:hint="eastAsia"/>
              </w:rPr>
              <w:t>1</w:t>
            </w:r>
          </w:p>
        </w:tc>
      </w:tr>
      <w:tr w:rsidR="00EE6C66" w:rsidTr="00EE6C66">
        <w:tc>
          <w:tcPr>
            <w:tcW w:w="789" w:type="dxa"/>
          </w:tcPr>
          <w:p w:rsidR="0031271B" w:rsidRDefault="00EE6C66" w:rsidP="00EE6C66">
            <w:pPr>
              <w:jc w:val="center"/>
            </w:pPr>
            <w:r>
              <w:rPr>
                <w:rFonts w:hint="eastAsia"/>
              </w:rPr>
              <w:t>3</w:t>
            </w:r>
          </w:p>
        </w:tc>
        <w:tc>
          <w:tcPr>
            <w:tcW w:w="3465" w:type="dxa"/>
          </w:tcPr>
          <w:p w:rsidR="0031271B" w:rsidRDefault="00EE6C66" w:rsidP="00EE6C66">
            <w:pPr>
              <w:jc w:val="center"/>
            </w:pPr>
            <w:r>
              <w:rPr>
                <w:rFonts w:hint="eastAsia"/>
              </w:rPr>
              <w:t>产品设计与开发</w:t>
            </w:r>
          </w:p>
        </w:tc>
        <w:tc>
          <w:tcPr>
            <w:tcW w:w="1666" w:type="dxa"/>
          </w:tcPr>
          <w:p w:rsidR="0031271B" w:rsidRDefault="00EE6C66" w:rsidP="00EE6C66">
            <w:pPr>
              <w:jc w:val="center"/>
            </w:pPr>
            <w:r>
              <w:rPr>
                <w:rFonts w:hint="eastAsia"/>
              </w:rPr>
              <w:t>孙建国</w:t>
            </w:r>
          </w:p>
        </w:tc>
        <w:tc>
          <w:tcPr>
            <w:tcW w:w="1276" w:type="dxa"/>
          </w:tcPr>
          <w:p w:rsidR="0031271B" w:rsidRDefault="00EE6C66" w:rsidP="00EE6C66">
            <w:pPr>
              <w:jc w:val="center"/>
            </w:pPr>
            <w:r>
              <w:rPr>
                <w:rFonts w:hint="eastAsia"/>
              </w:rPr>
              <w:t>秋学期</w:t>
            </w:r>
          </w:p>
        </w:tc>
        <w:tc>
          <w:tcPr>
            <w:tcW w:w="1371" w:type="dxa"/>
          </w:tcPr>
          <w:p w:rsidR="0031271B" w:rsidRDefault="00EE6C66" w:rsidP="00EE6C66">
            <w:pPr>
              <w:jc w:val="center"/>
            </w:pPr>
            <w:r>
              <w:rPr>
                <w:rFonts w:hint="eastAsia"/>
              </w:rPr>
              <w:t>1</w:t>
            </w:r>
          </w:p>
        </w:tc>
      </w:tr>
      <w:tr w:rsidR="00EE6C66" w:rsidTr="00EE6C66">
        <w:tc>
          <w:tcPr>
            <w:tcW w:w="789" w:type="dxa"/>
          </w:tcPr>
          <w:p w:rsidR="0031271B" w:rsidRDefault="00EE6C66" w:rsidP="00EE6C66">
            <w:pPr>
              <w:jc w:val="center"/>
            </w:pPr>
            <w:r>
              <w:rPr>
                <w:rFonts w:hint="eastAsia"/>
              </w:rPr>
              <w:t>4</w:t>
            </w:r>
          </w:p>
        </w:tc>
        <w:tc>
          <w:tcPr>
            <w:tcW w:w="3465" w:type="dxa"/>
          </w:tcPr>
          <w:p w:rsidR="0031271B" w:rsidRDefault="00EE6C66" w:rsidP="00EE6C66">
            <w:pPr>
              <w:jc w:val="center"/>
            </w:pPr>
            <w:r>
              <w:rPr>
                <w:rFonts w:hint="eastAsia"/>
              </w:rPr>
              <w:t>创业商务模式设计与战略</w:t>
            </w:r>
          </w:p>
        </w:tc>
        <w:tc>
          <w:tcPr>
            <w:tcW w:w="1666" w:type="dxa"/>
          </w:tcPr>
          <w:p w:rsidR="0031271B" w:rsidRDefault="00EE6C66" w:rsidP="00EE6C66">
            <w:pPr>
              <w:jc w:val="center"/>
            </w:pPr>
            <w:r>
              <w:rPr>
                <w:rFonts w:hint="eastAsia"/>
              </w:rPr>
              <w:t>赖国伟、刘雪锋</w:t>
            </w:r>
          </w:p>
        </w:tc>
        <w:tc>
          <w:tcPr>
            <w:tcW w:w="1276" w:type="dxa"/>
          </w:tcPr>
          <w:p w:rsidR="0031271B" w:rsidRDefault="00EE6C66" w:rsidP="00EE6C66">
            <w:pPr>
              <w:jc w:val="center"/>
            </w:pPr>
            <w:r>
              <w:rPr>
                <w:rFonts w:hint="eastAsia"/>
              </w:rPr>
              <w:t>秋学期</w:t>
            </w:r>
          </w:p>
        </w:tc>
        <w:tc>
          <w:tcPr>
            <w:tcW w:w="1371" w:type="dxa"/>
          </w:tcPr>
          <w:p w:rsidR="0031271B" w:rsidRDefault="00EE6C66" w:rsidP="00EE6C66">
            <w:pPr>
              <w:jc w:val="center"/>
            </w:pPr>
            <w:r>
              <w:rPr>
                <w:rFonts w:hint="eastAsia"/>
              </w:rPr>
              <w:t>1</w:t>
            </w:r>
          </w:p>
        </w:tc>
      </w:tr>
      <w:tr w:rsidR="00EE6C66" w:rsidTr="00EE6C66">
        <w:tc>
          <w:tcPr>
            <w:tcW w:w="789" w:type="dxa"/>
          </w:tcPr>
          <w:p w:rsidR="0031271B" w:rsidRDefault="00EE6C66" w:rsidP="00EE6C66">
            <w:pPr>
              <w:jc w:val="center"/>
            </w:pPr>
            <w:r>
              <w:rPr>
                <w:rFonts w:hint="eastAsia"/>
              </w:rPr>
              <w:t>5</w:t>
            </w:r>
          </w:p>
        </w:tc>
        <w:tc>
          <w:tcPr>
            <w:tcW w:w="3465" w:type="dxa"/>
          </w:tcPr>
          <w:p w:rsidR="0031271B" w:rsidRDefault="00EE6C66" w:rsidP="00EE6C66">
            <w:pPr>
              <w:jc w:val="center"/>
            </w:pPr>
            <w:r>
              <w:rPr>
                <w:rFonts w:hint="eastAsia"/>
              </w:rPr>
              <w:t>创业营销</w:t>
            </w:r>
          </w:p>
        </w:tc>
        <w:tc>
          <w:tcPr>
            <w:tcW w:w="1666" w:type="dxa"/>
          </w:tcPr>
          <w:p w:rsidR="0031271B" w:rsidRDefault="00EE6C66" w:rsidP="00EE6C66">
            <w:pPr>
              <w:jc w:val="center"/>
            </w:pPr>
            <w:r>
              <w:rPr>
                <w:rFonts w:hint="eastAsia"/>
              </w:rPr>
              <w:t>李杰</w:t>
            </w:r>
          </w:p>
        </w:tc>
        <w:tc>
          <w:tcPr>
            <w:tcW w:w="1276" w:type="dxa"/>
          </w:tcPr>
          <w:p w:rsidR="0031271B" w:rsidRDefault="00EE6C66" w:rsidP="00EE6C66">
            <w:pPr>
              <w:jc w:val="center"/>
            </w:pPr>
            <w:r>
              <w:rPr>
                <w:rFonts w:hint="eastAsia"/>
              </w:rPr>
              <w:t>春学期</w:t>
            </w:r>
          </w:p>
        </w:tc>
        <w:tc>
          <w:tcPr>
            <w:tcW w:w="1371" w:type="dxa"/>
          </w:tcPr>
          <w:p w:rsidR="0031271B" w:rsidRDefault="00EE6C66" w:rsidP="00EE6C66">
            <w:pPr>
              <w:jc w:val="center"/>
            </w:pPr>
            <w:r>
              <w:rPr>
                <w:rFonts w:hint="eastAsia"/>
              </w:rPr>
              <w:t>1</w:t>
            </w:r>
          </w:p>
        </w:tc>
      </w:tr>
      <w:tr w:rsidR="00EE6C66" w:rsidTr="00EE6C66">
        <w:tc>
          <w:tcPr>
            <w:tcW w:w="789" w:type="dxa"/>
          </w:tcPr>
          <w:p w:rsidR="0031271B" w:rsidRDefault="00EE6C66" w:rsidP="00EE6C66">
            <w:pPr>
              <w:jc w:val="center"/>
            </w:pPr>
            <w:r>
              <w:rPr>
                <w:rFonts w:hint="eastAsia"/>
              </w:rPr>
              <w:t>6</w:t>
            </w:r>
          </w:p>
        </w:tc>
        <w:tc>
          <w:tcPr>
            <w:tcW w:w="3465" w:type="dxa"/>
          </w:tcPr>
          <w:p w:rsidR="0031271B" w:rsidRDefault="00EE6C66" w:rsidP="00EE6C66">
            <w:pPr>
              <w:jc w:val="center"/>
            </w:pPr>
            <w:r>
              <w:rPr>
                <w:rFonts w:hint="eastAsia"/>
              </w:rPr>
              <w:t>创业企业成长管理与团队管理</w:t>
            </w:r>
          </w:p>
        </w:tc>
        <w:tc>
          <w:tcPr>
            <w:tcW w:w="1666" w:type="dxa"/>
          </w:tcPr>
          <w:p w:rsidR="0031271B" w:rsidRDefault="00EE6C66" w:rsidP="00EE6C66">
            <w:pPr>
              <w:jc w:val="center"/>
            </w:pPr>
            <w:r>
              <w:rPr>
                <w:rFonts w:hint="eastAsia"/>
              </w:rPr>
              <w:t>唐炎钊、白云涛</w:t>
            </w:r>
          </w:p>
        </w:tc>
        <w:tc>
          <w:tcPr>
            <w:tcW w:w="1276" w:type="dxa"/>
          </w:tcPr>
          <w:p w:rsidR="0031271B" w:rsidRDefault="00EE6C66" w:rsidP="00EE6C66">
            <w:pPr>
              <w:jc w:val="center"/>
            </w:pPr>
            <w:r>
              <w:rPr>
                <w:rFonts w:hint="eastAsia"/>
              </w:rPr>
              <w:t>春学期</w:t>
            </w:r>
          </w:p>
        </w:tc>
        <w:tc>
          <w:tcPr>
            <w:tcW w:w="1371" w:type="dxa"/>
          </w:tcPr>
          <w:p w:rsidR="0031271B" w:rsidRDefault="00EE6C66" w:rsidP="00EE6C66">
            <w:pPr>
              <w:jc w:val="center"/>
            </w:pPr>
            <w:r>
              <w:rPr>
                <w:rFonts w:hint="eastAsia"/>
              </w:rPr>
              <w:t>1</w:t>
            </w:r>
          </w:p>
        </w:tc>
      </w:tr>
      <w:tr w:rsidR="00EE6C66" w:rsidTr="00EE6C66">
        <w:tc>
          <w:tcPr>
            <w:tcW w:w="789" w:type="dxa"/>
          </w:tcPr>
          <w:p w:rsidR="0031271B" w:rsidRDefault="00EE6C66" w:rsidP="00EE6C66">
            <w:pPr>
              <w:jc w:val="center"/>
            </w:pPr>
            <w:r>
              <w:rPr>
                <w:rFonts w:hint="eastAsia"/>
              </w:rPr>
              <w:t>7</w:t>
            </w:r>
          </w:p>
        </w:tc>
        <w:tc>
          <w:tcPr>
            <w:tcW w:w="3465" w:type="dxa"/>
          </w:tcPr>
          <w:p w:rsidR="0031271B" w:rsidRDefault="00EE6C66" w:rsidP="00EE6C66">
            <w:pPr>
              <w:jc w:val="center"/>
            </w:pPr>
            <w:r>
              <w:rPr>
                <w:rFonts w:hint="eastAsia"/>
              </w:rPr>
              <w:t>创业金融</w:t>
            </w:r>
          </w:p>
        </w:tc>
        <w:tc>
          <w:tcPr>
            <w:tcW w:w="1666" w:type="dxa"/>
          </w:tcPr>
          <w:p w:rsidR="0031271B" w:rsidRDefault="00EE6C66" w:rsidP="00EE6C66">
            <w:pPr>
              <w:jc w:val="center"/>
            </w:pPr>
            <w:r>
              <w:rPr>
                <w:rFonts w:hint="eastAsia"/>
              </w:rPr>
              <w:t>肖珉</w:t>
            </w:r>
          </w:p>
        </w:tc>
        <w:tc>
          <w:tcPr>
            <w:tcW w:w="1276" w:type="dxa"/>
          </w:tcPr>
          <w:p w:rsidR="0031271B" w:rsidRDefault="00EE6C66" w:rsidP="00EE6C66">
            <w:pPr>
              <w:jc w:val="center"/>
            </w:pPr>
            <w:r>
              <w:rPr>
                <w:rFonts w:hint="eastAsia"/>
              </w:rPr>
              <w:t>春学期</w:t>
            </w:r>
          </w:p>
        </w:tc>
        <w:tc>
          <w:tcPr>
            <w:tcW w:w="1371" w:type="dxa"/>
          </w:tcPr>
          <w:p w:rsidR="0031271B" w:rsidRDefault="00EE6C66" w:rsidP="00EE6C66">
            <w:pPr>
              <w:jc w:val="center"/>
            </w:pPr>
            <w:r>
              <w:rPr>
                <w:rFonts w:hint="eastAsia"/>
              </w:rPr>
              <w:t>1</w:t>
            </w:r>
          </w:p>
        </w:tc>
      </w:tr>
    </w:tbl>
    <w:p w:rsidR="0031271B" w:rsidRDefault="00EE6C66">
      <w:pPr>
        <w:widowControl/>
        <w:wordWrap w:val="0"/>
        <w:spacing w:line="360" w:lineRule="auto"/>
        <w:jc w:val="left"/>
        <w:rPr>
          <w:rFonts w:cs="Times New Roman"/>
          <w:b/>
          <w:kern w:val="0"/>
          <w:sz w:val="28"/>
          <w:szCs w:val="28"/>
        </w:rPr>
      </w:pPr>
      <w:bookmarkStart w:id="3" w:name="_Toc262625422"/>
      <w:bookmarkEnd w:id="2"/>
      <w:r>
        <w:rPr>
          <w:rFonts w:cs="Times New Roman" w:hint="eastAsia"/>
          <w:b/>
          <w:kern w:val="0"/>
          <w:sz w:val="28"/>
          <w:szCs w:val="28"/>
        </w:rPr>
        <w:t>五、预期收获</w:t>
      </w:r>
      <w:bookmarkEnd w:id="3"/>
    </w:p>
    <w:p w:rsidR="0031271B" w:rsidRDefault="00EE6C66">
      <w:pPr>
        <w:widowControl/>
        <w:wordWrap w:val="0"/>
        <w:spacing w:line="360" w:lineRule="auto"/>
        <w:ind w:firstLineChars="200" w:firstLine="480"/>
        <w:jc w:val="left"/>
        <w:rPr>
          <w:rFonts w:ascii="宋体" w:hAnsi="宋体" w:cs="宋体"/>
          <w:kern w:val="0"/>
          <w:sz w:val="24"/>
          <w:szCs w:val="24"/>
        </w:rPr>
      </w:pPr>
      <w:r>
        <w:rPr>
          <w:rFonts w:ascii="宋体" w:hAnsi="宋体" w:cs="宋体" w:hint="eastAsia"/>
          <w:kern w:val="0"/>
          <w:sz w:val="24"/>
        </w:rPr>
        <w:t>1.</w:t>
      </w:r>
      <w:r>
        <w:rPr>
          <w:rFonts w:ascii="宋体" w:hAnsi="宋体" w:cs="Times New Roman" w:hint="eastAsia"/>
          <w:kern w:val="0"/>
          <w:sz w:val="24"/>
        </w:rPr>
        <w:t>知识：获得与创业活动有关的专业知识。</w:t>
      </w:r>
    </w:p>
    <w:p w:rsidR="0031271B" w:rsidRDefault="00EE6C66">
      <w:pPr>
        <w:widowControl/>
        <w:wordWrap w:val="0"/>
        <w:spacing w:line="360" w:lineRule="auto"/>
        <w:ind w:firstLineChars="200" w:firstLine="480"/>
        <w:jc w:val="left"/>
        <w:rPr>
          <w:rFonts w:ascii="宋体" w:hAnsi="宋体" w:cs="Times New Roman"/>
          <w:kern w:val="0"/>
          <w:sz w:val="24"/>
        </w:rPr>
      </w:pPr>
      <w:r>
        <w:rPr>
          <w:rFonts w:ascii="宋体" w:hAnsi="宋体" w:cs="宋体" w:hint="eastAsia"/>
          <w:kern w:val="0"/>
          <w:sz w:val="24"/>
        </w:rPr>
        <w:t>2.</w:t>
      </w:r>
      <w:r>
        <w:rPr>
          <w:rFonts w:ascii="宋体" w:hAnsi="宋体" w:cs="Times New Roman" w:hint="eastAsia"/>
          <w:kern w:val="0"/>
          <w:sz w:val="24"/>
        </w:rPr>
        <w:t>技能：了解创业实务，通过训练获得作为创业者</w:t>
      </w:r>
      <w:r>
        <w:rPr>
          <w:rFonts w:ascii="宋体" w:hAnsi="宋体" w:cs="宋体" w:hint="eastAsia"/>
          <w:kern w:val="0"/>
          <w:sz w:val="24"/>
        </w:rPr>
        <w:t>的</w:t>
      </w:r>
      <w:r>
        <w:rPr>
          <w:rFonts w:ascii="宋体" w:hAnsi="宋体" w:cs="Times New Roman" w:hint="eastAsia"/>
          <w:kern w:val="0"/>
          <w:sz w:val="24"/>
        </w:rPr>
        <w:t>基本素质和技能。</w:t>
      </w:r>
    </w:p>
    <w:p w:rsidR="0031271B" w:rsidRDefault="00EE6C66">
      <w:pPr>
        <w:widowControl/>
        <w:wordWrap w:val="0"/>
        <w:spacing w:line="360" w:lineRule="auto"/>
        <w:ind w:firstLineChars="200" w:firstLine="480"/>
        <w:jc w:val="left"/>
        <w:rPr>
          <w:rFonts w:ascii="宋体" w:hAnsi="宋体" w:cs="Times New Roman"/>
          <w:kern w:val="0"/>
          <w:sz w:val="24"/>
        </w:rPr>
      </w:pPr>
      <w:r>
        <w:rPr>
          <w:rFonts w:ascii="宋体" w:hAnsi="宋体" w:cs="宋体" w:hint="eastAsia"/>
          <w:kern w:val="0"/>
          <w:sz w:val="24"/>
        </w:rPr>
        <w:t>3.</w:t>
      </w:r>
      <w:r>
        <w:rPr>
          <w:rFonts w:ascii="宋体" w:hAnsi="宋体" w:cs="Times New Roman" w:hint="eastAsia"/>
          <w:kern w:val="0"/>
          <w:sz w:val="24"/>
        </w:rPr>
        <w:t>经验：通过创业项目的实践活动，或参加校内外创业大赛、创业</w:t>
      </w:r>
      <w:r>
        <w:rPr>
          <w:rFonts w:ascii="宋体" w:hAnsi="宋体" w:cs="宋体" w:hint="eastAsia"/>
          <w:kern w:val="0"/>
          <w:sz w:val="24"/>
        </w:rPr>
        <w:t>沙龙、创业</w:t>
      </w:r>
      <w:r>
        <w:rPr>
          <w:rFonts w:ascii="宋体" w:hAnsi="宋体" w:cs="Times New Roman" w:hint="eastAsia"/>
          <w:kern w:val="0"/>
          <w:sz w:val="24"/>
        </w:rPr>
        <w:t>论坛等，积累相关经验和资源。</w:t>
      </w:r>
    </w:p>
    <w:p w:rsidR="0031271B" w:rsidRDefault="00EE6C66">
      <w:pPr>
        <w:widowControl/>
        <w:wordWrap w:val="0"/>
        <w:spacing w:line="360" w:lineRule="auto"/>
        <w:ind w:firstLineChars="200" w:firstLine="480"/>
        <w:jc w:val="left"/>
        <w:rPr>
          <w:rFonts w:ascii="宋体" w:hAnsi="宋体" w:cs="宋体"/>
          <w:kern w:val="0"/>
          <w:sz w:val="24"/>
        </w:rPr>
      </w:pPr>
      <w:r>
        <w:rPr>
          <w:rFonts w:ascii="宋体" w:hAnsi="宋体" w:cs="宋体" w:hint="eastAsia"/>
          <w:kern w:val="0"/>
          <w:sz w:val="24"/>
        </w:rPr>
        <w:t>4.</w:t>
      </w:r>
      <w:r>
        <w:rPr>
          <w:rFonts w:ascii="宋体" w:hAnsi="宋体" w:cs="Times New Roman" w:hint="eastAsia"/>
          <w:kern w:val="0"/>
          <w:sz w:val="24"/>
        </w:rPr>
        <w:t>社交：通过参与教学及相关活动，扩大学员社交面，为未来创业打下良好的基础。</w:t>
      </w:r>
    </w:p>
    <w:p w:rsidR="0031271B" w:rsidRDefault="00EE6C66">
      <w:pPr>
        <w:widowControl/>
        <w:wordWrap w:val="0"/>
        <w:spacing w:line="360" w:lineRule="auto"/>
        <w:ind w:firstLineChars="200" w:firstLine="480"/>
        <w:jc w:val="left"/>
        <w:rPr>
          <w:rFonts w:ascii="宋体" w:hAnsi="宋体" w:cs="宋体"/>
          <w:kern w:val="0"/>
          <w:sz w:val="24"/>
        </w:rPr>
      </w:pPr>
      <w:r>
        <w:rPr>
          <w:rFonts w:ascii="宋体" w:hAnsi="宋体" w:cs="宋体" w:hint="eastAsia"/>
          <w:kern w:val="0"/>
          <w:sz w:val="24"/>
        </w:rPr>
        <w:t>5.修完本项目相关课程，由厦门大学企业管理系及厦门大学埃塞克斯创业教育中心联合授予《创业实践先锋班》结业证书。</w:t>
      </w:r>
    </w:p>
    <w:p w:rsidR="0031271B" w:rsidRDefault="00EE6C66">
      <w:pPr>
        <w:widowControl/>
        <w:wordWrap w:val="0"/>
        <w:spacing w:line="520" w:lineRule="exact"/>
        <w:ind w:firstLineChars="200" w:firstLine="480"/>
        <w:jc w:val="left"/>
        <w:rPr>
          <w:rFonts w:ascii="宋体" w:hAnsi="宋体" w:cs="宋体"/>
          <w:kern w:val="0"/>
          <w:sz w:val="24"/>
          <w:szCs w:val="24"/>
        </w:rPr>
      </w:pPr>
      <w:r>
        <w:rPr>
          <w:rFonts w:ascii="宋体" w:hAnsi="宋体" w:cs="宋体" w:hint="eastAsia"/>
          <w:kern w:val="0"/>
          <w:sz w:val="24"/>
          <w:szCs w:val="24"/>
        </w:rPr>
        <w:t>6.符合条件的学员将有机会获得各种来源的创业种子基金。</w:t>
      </w:r>
    </w:p>
    <w:p w:rsidR="0031271B" w:rsidRDefault="00EE6C66">
      <w:pPr>
        <w:widowControl/>
        <w:wordWrap w:val="0"/>
        <w:spacing w:line="360" w:lineRule="auto"/>
        <w:jc w:val="left"/>
        <w:rPr>
          <w:rFonts w:ascii="宋体" w:hAnsi="宋体" w:cs="宋体"/>
          <w:b/>
          <w:kern w:val="0"/>
          <w:sz w:val="28"/>
          <w:szCs w:val="28"/>
        </w:rPr>
      </w:pPr>
      <w:bookmarkStart w:id="4" w:name="_Toc262625423"/>
      <w:r>
        <w:rPr>
          <w:rFonts w:cs="宋体" w:hint="eastAsia"/>
          <w:b/>
          <w:kern w:val="0"/>
          <w:sz w:val="28"/>
          <w:szCs w:val="28"/>
        </w:rPr>
        <w:t>六、申请条件与录取程序</w:t>
      </w:r>
      <w:bookmarkEnd w:id="4"/>
    </w:p>
    <w:p w:rsidR="0031271B" w:rsidRDefault="00EE6C66">
      <w:pPr>
        <w:widowControl/>
        <w:wordWrap w:val="0"/>
        <w:spacing w:line="360" w:lineRule="auto"/>
        <w:ind w:firstLineChars="150" w:firstLine="422"/>
        <w:jc w:val="left"/>
        <w:rPr>
          <w:rFonts w:ascii="宋体" w:hAnsi="宋体" w:cs="宋体"/>
          <w:b/>
          <w:kern w:val="0"/>
          <w:sz w:val="28"/>
          <w:szCs w:val="28"/>
        </w:rPr>
      </w:pPr>
      <w:bookmarkStart w:id="5" w:name="_Toc262625424"/>
      <w:r>
        <w:rPr>
          <w:rFonts w:cs="宋体" w:hint="eastAsia"/>
          <w:b/>
          <w:kern w:val="0"/>
          <w:sz w:val="28"/>
          <w:szCs w:val="28"/>
        </w:rPr>
        <w:t>1</w:t>
      </w:r>
      <w:r>
        <w:rPr>
          <w:rFonts w:ascii="宋体" w:hAnsi="宋体" w:cs="宋体" w:hint="eastAsia"/>
          <w:kern w:val="0"/>
          <w:sz w:val="24"/>
          <w:szCs w:val="24"/>
        </w:rPr>
        <w:t>.</w:t>
      </w:r>
      <w:r>
        <w:rPr>
          <w:rFonts w:cs="宋体" w:hint="eastAsia"/>
          <w:b/>
          <w:kern w:val="0"/>
          <w:sz w:val="28"/>
          <w:szCs w:val="28"/>
        </w:rPr>
        <w:t>申请条件</w:t>
      </w:r>
      <w:bookmarkEnd w:id="5"/>
    </w:p>
    <w:p w:rsidR="0031271B" w:rsidRDefault="00EE6C66">
      <w:pPr>
        <w:widowControl/>
        <w:wordWrap w:val="0"/>
        <w:spacing w:line="360" w:lineRule="auto"/>
        <w:ind w:firstLineChars="200" w:firstLine="480"/>
        <w:jc w:val="left"/>
        <w:rPr>
          <w:rFonts w:ascii="宋体" w:hAnsi="宋体" w:cs="宋体"/>
          <w:kern w:val="0"/>
          <w:sz w:val="24"/>
        </w:rPr>
      </w:pPr>
      <w:r>
        <w:rPr>
          <w:rFonts w:ascii="宋体" w:hAnsi="宋体" w:cs="宋体" w:hint="eastAsia"/>
          <w:kern w:val="0"/>
          <w:sz w:val="24"/>
        </w:rPr>
        <w:t>（1）思明校区大一到大三的本科生，或已经保</w:t>
      </w:r>
      <w:proofErr w:type="gramStart"/>
      <w:r>
        <w:rPr>
          <w:rFonts w:ascii="宋体" w:hAnsi="宋体" w:cs="宋体" w:hint="eastAsia"/>
          <w:kern w:val="0"/>
          <w:sz w:val="24"/>
        </w:rPr>
        <w:t>研</w:t>
      </w:r>
      <w:proofErr w:type="gramEnd"/>
      <w:r>
        <w:rPr>
          <w:rFonts w:ascii="宋体" w:hAnsi="宋体" w:cs="宋体" w:hint="eastAsia"/>
          <w:kern w:val="0"/>
          <w:sz w:val="24"/>
        </w:rPr>
        <w:t>本校的大四学生。</w:t>
      </w:r>
    </w:p>
    <w:p w:rsidR="0031271B" w:rsidRDefault="00EE6C66">
      <w:pPr>
        <w:widowControl/>
        <w:wordWrap w:val="0"/>
        <w:spacing w:line="360" w:lineRule="auto"/>
        <w:ind w:firstLineChars="200" w:firstLine="480"/>
        <w:jc w:val="left"/>
        <w:rPr>
          <w:rFonts w:ascii="宋体" w:hAnsi="宋体" w:cs="宋体"/>
          <w:kern w:val="0"/>
          <w:sz w:val="24"/>
        </w:rPr>
      </w:pPr>
      <w:r>
        <w:rPr>
          <w:rFonts w:ascii="宋体" w:hAnsi="宋体" w:cs="宋体" w:hint="eastAsia"/>
          <w:kern w:val="0"/>
          <w:sz w:val="24"/>
        </w:rPr>
        <w:t>（2）带有创业概念，对创业与创新实践有浓厚的兴趣和体验，</w:t>
      </w:r>
      <w:r>
        <w:rPr>
          <w:rFonts w:ascii="宋体" w:hAnsi="宋体" w:cs="宋体" w:hint="eastAsia"/>
          <w:kern w:val="0"/>
          <w:sz w:val="24"/>
          <w:szCs w:val="24"/>
        </w:rPr>
        <w:t>有现成的创业项目或计划中的创业项目</w:t>
      </w:r>
      <w:r>
        <w:rPr>
          <w:rFonts w:ascii="宋体" w:hAnsi="宋体" w:cs="宋体" w:hint="eastAsia"/>
          <w:kern w:val="0"/>
          <w:sz w:val="24"/>
        </w:rPr>
        <w:t>者优先。</w:t>
      </w:r>
    </w:p>
    <w:p w:rsidR="0031271B" w:rsidRDefault="00EE6C66">
      <w:pPr>
        <w:widowControl/>
        <w:wordWrap w:val="0"/>
        <w:spacing w:line="360" w:lineRule="auto"/>
        <w:ind w:firstLineChars="150" w:firstLine="422"/>
        <w:jc w:val="left"/>
        <w:rPr>
          <w:rFonts w:ascii="宋体" w:hAnsi="宋体" w:cs="宋体"/>
          <w:b/>
          <w:kern w:val="0"/>
          <w:sz w:val="28"/>
          <w:szCs w:val="28"/>
        </w:rPr>
      </w:pPr>
      <w:bookmarkStart w:id="6" w:name="_Toc262625425"/>
      <w:r>
        <w:rPr>
          <w:rFonts w:cs="宋体" w:hint="eastAsia"/>
          <w:b/>
          <w:kern w:val="0"/>
          <w:sz w:val="28"/>
          <w:szCs w:val="28"/>
        </w:rPr>
        <w:t>2.</w:t>
      </w:r>
      <w:r>
        <w:rPr>
          <w:rFonts w:cs="宋体" w:hint="eastAsia"/>
          <w:b/>
          <w:kern w:val="0"/>
          <w:sz w:val="28"/>
          <w:szCs w:val="28"/>
        </w:rPr>
        <w:t>报名与录取程序</w:t>
      </w:r>
      <w:bookmarkEnd w:id="6"/>
    </w:p>
    <w:p w:rsidR="0031271B" w:rsidRDefault="00EE6C66">
      <w:pPr>
        <w:widowControl/>
        <w:wordWrap w:val="0"/>
        <w:spacing w:line="360" w:lineRule="auto"/>
        <w:ind w:firstLineChars="200" w:firstLine="480"/>
        <w:jc w:val="left"/>
        <w:rPr>
          <w:rFonts w:ascii="宋体" w:hAnsi="宋体" w:cs="宋体"/>
          <w:kern w:val="0"/>
          <w:sz w:val="24"/>
          <w:szCs w:val="24"/>
        </w:rPr>
      </w:pPr>
      <w:r>
        <w:rPr>
          <w:rFonts w:ascii="宋体" w:hAnsi="宋体" w:cs="宋体" w:hint="eastAsia"/>
          <w:kern w:val="0"/>
          <w:sz w:val="24"/>
        </w:rPr>
        <w:t>有兴趣且合乎申请条件的同学按规定报名，具体程序如下：</w:t>
      </w:r>
    </w:p>
    <w:p w:rsidR="0031271B" w:rsidRDefault="00EE6C66">
      <w:pPr>
        <w:widowControl/>
        <w:wordWrap w:val="0"/>
        <w:spacing w:line="360" w:lineRule="auto"/>
        <w:ind w:firstLineChars="200" w:firstLine="480"/>
        <w:jc w:val="left"/>
        <w:rPr>
          <w:rFonts w:ascii="宋体" w:hAnsi="宋体" w:cs="宋体"/>
          <w:kern w:val="0"/>
          <w:sz w:val="24"/>
          <w:szCs w:val="24"/>
        </w:rPr>
      </w:pPr>
      <w:r>
        <w:rPr>
          <w:rFonts w:ascii="宋体" w:hAnsi="宋体" w:cs="宋体"/>
          <w:kern w:val="0"/>
          <w:sz w:val="24"/>
          <w:szCs w:val="24"/>
        </w:rPr>
        <w:t> </w:t>
      </w:r>
    </w:p>
    <w:p w:rsidR="00CC193E" w:rsidRDefault="00CC193E">
      <w:pPr>
        <w:widowControl/>
        <w:wordWrap w:val="0"/>
        <w:spacing w:line="360" w:lineRule="auto"/>
        <w:ind w:firstLineChars="200" w:firstLine="480"/>
        <w:jc w:val="left"/>
        <w:rPr>
          <w:rFonts w:ascii="宋体" w:hAnsi="宋体" w:cs="宋体"/>
          <w:kern w:val="0"/>
          <w:sz w:val="24"/>
          <w:szCs w:val="24"/>
        </w:rPr>
      </w:pPr>
    </w:p>
    <w:p w:rsidR="0031271B" w:rsidRDefault="00EE6C66">
      <w:pPr>
        <w:widowControl/>
        <w:wordWrap w:val="0"/>
        <w:spacing w:line="360" w:lineRule="auto"/>
        <w:ind w:firstLineChars="200" w:firstLine="480"/>
        <w:jc w:val="left"/>
        <w:rPr>
          <w:rFonts w:ascii="宋体" w:hAnsi="宋体" w:cs="宋体"/>
          <w:kern w:val="0"/>
          <w:sz w:val="24"/>
        </w:rPr>
      </w:pPr>
      <w:r>
        <w:rPr>
          <w:rFonts w:ascii="宋体" w:hAnsi="宋体" w:cs="宋体"/>
          <w:kern w:val="0"/>
          <w:sz w:val="24"/>
          <w:szCs w:val="24"/>
        </w:rPr>
        <w:t> </w:t>
      </w:r>
    </w:p>
    <w:p w:rsidR="0031271B" w:rsidRDefault="00EE6C66">
      <w:pPr>
        <w:widowControl/>
        <w:wordWrap w:val="0"/>
        <w:spacing w:line="360" w:lineRule="auto"/>
        <w:ind w:firstLineChars="200" w:firstLine="480"/>
        <w:jc w:val="left"/>
        <w:rPr>
          <w:rFonts w:ascii="宋体" w:hAnsi="宋体" w:cs="宋体"/>
          <w:kern w:val="0"/>
          <w:sz w:val="24"/>
          <w:szCs w:val="24"/>
        </w:rPr>
      </w:pPr>
      <w:r>
        <w:rPr>
          <w:rFonts w:ascii="宋体" w:hAnsi="宋体" w:cs="宋体"/>
          <w:kern w:val="0"/>
          <w:sz w:val="24"/>
          <w:szCs w:val="24"/>
        </w:rPr>
        <w:t> </w:t>
      </w:r>
    </w:p>
    <w:p w:rsidR="0031271B" w:rsidRDefault="00EE6C66">
      <w:pPr>
        <w:widowControl/>
        <w:wordWrap w:val="0"/>
        <w:spacing w:line="360" w:lineRule="auto"/>
        <w:jc w:val="center"/>
        <w:rPr>
          <w:rFonts w:ascii="宋体" w:hAnsi="宋体" w:cs="宋体"/>
          <w:kern w:val="0"/>
          <w:sz w:val="24"/>
          <w:szCs w:val="24"/>
        </w:rPr>
      </w:pPr>
      <w:r>
        <w:rPr>
          <w:rFonts w:ascii="宋体" w:hAnsi="宋体" w:cs="宋体"/>
          <w:kern w:val="0"/>
          <w:sz w:val="24"/>
          <w:szCs w:val="24"/>
        </w:rPr>
        <w:t> </w:t>
      </w:r>
    </w:p>
    <w:p w:rsidR="0031271B" w:rsidRDefault="00EB474D">
      <w:pPr>
        <w:widowControl/>
        <w:wordWrap w:val="0"/>
        <w:spacing w:line="480" w:lineRule="auto"/>
        <w:jc w:val="center"/>
        <w:rPr>
          <w:rFonts w:ascii="宋体" w:hAnsi="宋体" w:cs="宋体"/>
          <w:kern w:val="0"/>
          <w:sz w:val="24"/>
          <w:szCs w:val="24"/>
        </w:rPr>
      </w:pPr>
      <w:r>
        <w:rPr>
          <w:rFonts w:ascii="宋体" w:hAns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position:absolute;left:0;text-align:left;margin-left:115.5pt;margin-top:-.95pt;width:190.1pt;height:180.2pt;z-index:1;mso-wrap-distance-left:0;mso-wrap-distance-right:0;mso-position-vertical-relative:line" o:allowoverlap="f">
            <v:imagedata r:id="rId7" o:title=""/>
            <w10:wrap type="square"/>
          </v:shape>
        </w:pict>
      </w:r>
      <w:r w:rsidR="00EE6C66">
        <w:rPr>
          <w:rFonts w:ascii="宋体" w:hAnsi="宋体" w:cs="宋体"/>
          <w:kern w:val="0"/>
          <w:sz w:val="24"/>
          <w:szCs w:val="24"/>
        </w:rPr>
        <w:t> </w:t>
      </w:r>
    </w:p>
    <w:p w:rsidR="0031271B" w:rsidRDefault="00EE6C66">
      <w:pPr>
        <w:widowControl/>
        <w:wordWrap w:val="0"/>
        <w:spacing w:line="480" w:lineRule="auto"/>
        <w:jc w:val="center"/>
        <w:rPr>
          <w:rFonts w:ascii="宋体" w:hAnsi="宋体" w:cs="宋体"/>
          <w:kern w:val="0"/>
          <w:sz w:val="24"/>
          <w:szCs w:val="24"/>
        </w:rPr>
      </w:pPr>
      <w:r>
        <w:rPr>
          <w:rFonts w:ascii="宋体" w:hAnsi="宋体" w:cs="宋体"/>
          <w:kern w:val="0"/>
          <w:sz w:val="24"/>
          <w:szCs w:val="24"/>
        </w:rPr>
        <w:lastRenderedPageBreak/>
        <w:t> </w:t>
      </w:r>
    </w:p>
    <w:p w:rsidR="0031271B" w:rsidRDefault="00EE6C66">
      <w:pPr>
        <w:widowControl/>
        <w:wordWrap w:val="0"/>
        <w:spacing w:line="480" w:lineRule="auto"/>
        <w:jc w:val="center"/>
        <w:rPr>
          <w:rFonts w:ascii="宋体" w:hAnsi="宋体" w:cs="宋体"/>
          <w:kern w:val="0"/>
          <w:sz w:val="24"/>
          <w:szCs w:val="24"/>
        </w:rPr>
      </w:pPr>
      <w:r>
        <w:rPr>
          <w:rFonts w:ascii="宋体" w:hAnsi="宋体" w:cs="宋体"/>
          <w:kern w:val="0"/>
          <w:sz w:val="24"/>
          <w:szCs w:val="24"/>
        </w:rPr>
        <w:t> </w:t>
      </w:r>
    </w:p>
    <w:p w:rsidR="0031271B" w:rsidRDefault="00EE6C66">
      <w:pPr>
        <w:widowControl/>
        <w:wordWrap w:val="0"/>
        <w:spacing w:line="480" w:lineRule="auto"/>
        <w:jc w:val="center"/>
        <w:rPr>
          <w:rFonts w:ascii="宋体" w:hAnsi="宋体" w:cs="宋体"/>
          <w:kern w:val="0"/>
          <w:sz w:val="24"/>
          <w:szCs w:val="24"/>
        </w:rPr>
      </w:pPr>
      <w:r>
        <w:rPr>
          <w:rFonts w:ascii="宋体" w:hAnsi="宋体" w:cs="宋体"/>
          <w:kern w:val="0"/>
          <w:sz w:val="24"/>
          <w:szCs w:val="24"/>
        </w:rPr>
        <w:t> </w:t>
      </w:r>
    </w:p>
    <w:p w:rsidR="0031271B" w:rsidRDefault="00EE6C66">
      <w:pPr>
        <w:widowControl/>
        <w:wordWrap w:val="0"/>
        <w:spacing w:line="480" w:lineRule="auto"/>
        <w:jc w:val="center"/>
        <w:rPr>
          <w:rFonts w:ascii="宋体" w:hAnsi="宋体" w:cs="宋体"/>
          <w:kern w:val="0"/>
          <w:sz w:val="24"/>
          <w:szCs w:val="24"/>
        </w:rPr>
      </w:pPr>
      <w:r>
        <w:rPr>
          <w:rFonts w:ascii="宋体" w:hAnsi="宋体" w:cs="宋体"/>
          <w:kern w:val="0"/>
          <w:sz w:val="24"/>
          <w:szCs w:val="24"/>
        </w:rPr>
        <w:t> </w:t>
      </w:r>
    </w:p>
    <w:p w:rsidR="00CC193E" w:rsidRDefault="00CC193E">
      <w:pPr>
        <w:widowControl/>
        <w:wordWrap w:val="0"/>
        <w:spacing w:line="360" w:lineRule="auto"/>
        <w:ind w:firstLineChars="200" w:firstLine="480"/>
        <w:jc w:val="left"/>
        <w:rPr>
          <w:rFonts w:ascii="宋体" w:hAnsi="宋体" w:cs="Times New Roman"/>
          <w:kern w:val="0"/>
          <w:sz w:val="24"/>
        </w:rPr>
      </w:pPr>
    </w:p>
    <w:p w:rsidR="0031271B" w:rsidRDefault="00EE6C66">
      <w:pPr>
        <w:widowControl/>
        <w:wordWrap w:val="0"/>
        <w:spacing w:line="360" w:lineRule="auto"/>
        <w:ind w:firstLineChars="200" w:firstLine="480"/>
        <w:jc w:val="left"/>
        <w:rPr>
          <w:rFonts w:ascii="宋体" w:hAnsi="宋体" w:cs="宋体"/>
          <w:kern w:val="0"/>
          <w:sz w:val="24"/>
        </w:rPr>
      </w:pPr>
      <w:r>
        <w:rPr>
          <w:rFonts w:ascii="宋体" w:hAnsi="宋体" w:cs="Times New Roman" w:hint="eastAsia"/>
          <w:kern w:val="0"/>
          <w:sz w:val="24"/>
        </w:rPr>
        <w:t>（</w:t>
      </w:r>
      <w:r>
        <w:rPr>
          <w:rFonts w:ascii="宋体" w:hAnsi="宋体" w:cs="宋体" w:hint="eastAsia"/>
          <w:kern w:val="0"/>
          <w:sz w:val="24"/>
        </w:rPr>
        <w:t>1）下载 “2015年度厦门大学创业实践先锋班申请表” （附件一），电子版</w:t>
      </w:r>
      <w:r>
        <w:rPr>
          <w:rFonts w:ascii="宋体" w:hAnsi="宋体" w:cs="Times New Roman" w:hint="eastAsia"/>
          <w:kern w:val="0"/>
          <w:sz w:val="24"/>
          <w:szCs w:val="24"/>
        </w:rPr>
        <w:t>以“姓名-专业”方式命名</w:t>
      </w:r>
      <w:r>
        <w:rPr>
          <w:rFonts w:ascii="Times New Roman" w:hAnsi="宋体" w:cs="Times New Roman" w:hint="eastAsia"/>
          <w:kern w:val="0"/>
          <w:sz w:val="24"/>
          <w:szCs w:val="24"/>
        </w:rPr>
        <w:t>，邮件主题</w:t>
      </w:r>
      <w:r>
        <w:rPr>
          <w:rFonts w:ascii="宋体" w:hAnsi="宋体" w:cs="宋体" w:hint="eastAsia"/>
          <w:kern w:val="0"/>
          <w:sz w:val="24"/>
        </w:rPr>
        <w:t>“2015年度厦门大学创业实践先锋班第四期”</w:t>
      </w:r>
      <w:r>
        <w:rPr>
          <w:rFonts w:ascii="Times New Roman" w:hAnsi="宋体" w:cs="Times New Roman" w:hint="eastAsia"/>
          <w:kern w:val="0"/>
          <w:sz w:val="24"/>
          <w:szCs w:val="24"/>
        </w:rPr>
        <w:t>发送到邮箱：</w:t>
      </w:r>
      <w:hyperlink r:id="rId8" w:history="1">
        <w:r>
          <w:rPr>
            <w:rFonts w:ascii="Times New Roman" w:hAnsi="Times New Roman" w:cs="Times New Roman"/>
            <w:kern w:val="0"/>
            <w:sz w:val="24"/>
            <w:szCs w:val="24"/>
          </w:rPr>
          <w:t>zhaosuyan1129@163.com</w:t>
        </w:r>
      </w:hyperlink>
      <w:r>
        <w:rPr>
          <w:rFonts w:ascii="Times New Roman" w:hAnsi="宋体" w:cs="Times New Roman" w:hint="eastAsia"/>
          <w:kern w:val="0"/>
          <w:sz w:val="24"/>
          <w:szCs w:val="24"/>
        </w:rPr>
        <w:t>（赵老师）</w:t>
      </w:r>
      <w:r>
        <w:rPr>
          <w:rFonts w:ascii="宋体" w:hAnsi="宋体" w:cs="宋体" w:hint="eastAsia"/>
          <w:kern w:val="0"/>
          <w:sz w:val="24"/>
        </w:rPr>
        <w:t>。</w:t>
      </w:r>
    </w:p>
    <w:p w:rsidR="0031271B" w:rsidRDefault="00EE6C66">
      <w:pPr>
        <w:widowControl/>
        <w:wordWrap w:val="0"/>
        <w:spacing w:line="360" w:lineRule="auto"/>
        <w:ind w:firstLineChars="200" w:firstLine="480"/>
        <w:jc w:val="left"/>
        <w:rPr>
          <w:rFonts w:ascii="Times New Roman" w:hAnsi="宋体" w:cs="Times New Roman"/>
          <w:kern w:val="0"/>
          <w:sz w:val="24"/>
          <w:szCs w:val="24"/>
        </w:rPr>
      </w:pPr>
      <w:r>
        <w:rPr>
          <w:rFonts w:ascii="宋体" w:hAnsi="宋体" w:cs="宋体" w:hint="eastAsia"/>
          <w:kern w:val="0"/>
          <w:sz w:val="24"/>
        </w:rPr>
        <w:t>（2）</w:t>
      </w:r>
      <w:r>
        <w:rPr>
          <w:rFonts w:ascii="Times New Roman" w:hAnsi="宋体" w:cs="Times New Roman" w:hint="eastAsia"/>
          <w:kern w:val="0"/>
          <w:sz w:val="24"/>
          <w:szCs w:val="24"/>
        </w:rPr>
        <w:t>个人创业计划书作为可选项提交。有创业计划书将是您成功入选先锋班的加分项；</w:t>
      </w:r>
    </w:p>
    <w:p w:rsidR="0031271B" w:rsidRDefault="00EE6C66">
      <w:pPr>
        <w:widowControl/>
        <w:wordWrap w:val="0"/>
        <w:spacing w:line="360" w:lineRule="auto"/>
        <w:ind w:firstLineChars="200" w:firstLine="480"/>
        <w:jc w:val="left"/>
        <w:rPr>
          <w:rFonts w:ascii="宋体" w:hAnsi="宋体" w:cs="宋体"/>
          <w:kern w:val="0"/>
          <w:sz w:val="24"/>
        </w:rPr>
      </w:pPr>
      <w:r>
        <w:rPr>
          <w:rFonts w:ascii="Times New Roman" w:hAnsi="宋体" w:cs="Times New Roman" w:hint="eastAsia"/>
          <w:kern w:val="0"/>
          <w:sz w:val="24"/>
          <w:szCs w:val="24"/>
        </w:rPr>
        <w:t>（</w:t>
      </w:r>
      <w:r>
        <w:rPr>
          <w:rFonts w:ascii="Times New Roman" w:hAnsi="宋体" w:cs="Times New Roman" w:hint="eastAsia"/>
          <w:kern w:val="0"/>
          <w:sz w:val="24"/>
          <w:szCs w:val="24"/>
        </w:rPr>
        <w:t>3</w:t>
      </w:r>
      <w:r>
        <w:rPr>
          <w:rFonts w:ascii="Times New Roman" w:hAnsi="宋体" w:cs="Times New Roman" w:hint="eastAsia"/>
          <w:kern w:val="0"/>
          <w:sz w:val="24"/>
          <w:szCs w:val="24"/>
        </w:rPr>
        <w:t>）可以证明您具备</w:t>
      </w:r>
      <w:r>
        <w:rPr>
          <w:rFonts w:ascii="宋体" w:hAnsi="宋体" w:cs="宋体" w:hint="eastAsia"/>
          <w:kern w:val="0"/>
          <w:sz w:val="24"/>
        </w:rPr>
        <w:t>创新创业相关能力的其他材料；</w:t>
      </w:r>
    </w:p>
    <w:p w:rsidR="0031271B" w:rsidRDefault="00EE6C66">
      <w:pPr>
        <w:widowControl/>
        <w:wordWrap w:val="0"/>
        <w:spacing w:line="360" w:lineRule="auto"/>
        <w:ind w:firstLineChars="200" w:firstLine="480"/>
        <w:jc w:val="left"/>
        <w:rPr>
          <w:rFonts w:ascii="宋体" w:hAnsi="宋体" w:cs="宋体"/>
          <w:kern w:val="0"/>
          <w:sz w:val="24"/>
        </w:rPr>
      </w:pPr>
      <w:r>
        <w:rPr>
          <w:rFonts w:ascii="宋体" w:hAnsi="宋体" w:cs="宋体" w:hint="eastAsia"/>
          <w:kern w:val="0"/>
          <w:sz w:val="24"/>
        </w:rPr>
        <w:t xml:space="preserve"> (4) 本项目将于2015年短学期在思明校区开学。</w:t>
      </w:r>
    </w:p>
    <w:p w:rsidR="0031271B" w:rsidRDefault="00EE6C66">
      <w:pPr>
        <w:widowControl/>
        <w:wordWrap w:val="0"/>
        <w:spacing w:line="360" w:lineRule="auto"/>
        <w:jc w:val="left"/>
        <w:rPr>
          <w:rFonts w:ascii="宋体" w:hAnsi="宋体" w:cs="宋体"/>
          <w:b/>
          <w:kern w:val="0"/>
          <w:sz w:val="28"/>
          <w:szCs w:val="28"/>
        </w:rPr>
      </w:pPr>
      <w:bookmarkStart w:id="7" w:name="_Toc192650581"/>
      <w:bookmarkStart w:id="8" w:name="_Toc262625426"/>
      <w:r>
        <w:rPr>
          <w:rFonts w:cs="宋体" w:hint="eastAsia"/>
          <w:b/>
          <w:kern w:val="0"/>
          <w:sz w:val="28"/>
          <w:szCs w:val="28"/>
        </w:rPr>
        <w:t>七、联系方式</w:t>
      </w:r>
      <w:bookmarkEnd w:id="7"/>
      <w:bookmarkEnd w:id="8"/>
    </w:p>
    <w:p w:rsidR="0031271B" w:rsidRDefault="00EE6C66">
      <w:pPr>
        <w:widowControl/>
        <w:wordWrap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报名地点：厦门大学管理学院嘉庚2号楼302室。</w:t>
      </w:r>
    </w:p>
    <w:p w:rsidR="0031271B" w:rsidRDefault="00EE6C66">
      <w:pPr>
        <w:widowControl/>
        <w:wordWrap w:val="0"/>
        <w:spacing w:line="360" w:lineRule="auto"/>
        <w:jc w:val="left"/>
        <w:rPr>
          <w:rFonts w:ascii="宋体" w:hAnsi="宋体" w:cs="宋体"/>
          <w:kern w:val="0"/>
          <w:sz w:val="24"/>
          <w:szCs w:val="24"/>
        </w:rPr>
      </w:pPr>
      <w:r>
        <w:rPr>
          <w:rFonts w:ascii="宋体" w:hAnsi="宋体" w:cs="宋体" w:hint="eastAsia"/>
          <w:kern w:val="0"/>
          <w:sz w:val="24"/>
          <w:szCs w:val="24"/>
        </w:rPr>
        <w:t xml:space="preserve">    报名时间截止：2015年6月07日下午17:00整</w:t>
      </w:r>
      <w:bookmarkStart w:id="9" w:name="_GoBack"/>
      <w:bookmarkEnd w:id="9"/>
    </w:p>
    <w:p w:rsidR="0031271B" w:rsidRDefault="00EE6C66">
      <w:pPr>
        <w:widowControl/>
        <w:wordWrap w:val="0"/>
        <w:spacing w:line="360" w:lineRule="auto"/>
        <w:ind w:firstLineChars="200" w:firstLine="480"/>
        <w:jc w:val="left"/>
        <w:rPr>
          <w:rFonts w:ascii="宋体" w:hAnsi="宋体" w:cs="宋体"/>
          <w:kern w:val="0"/>
          <w:sz w:val="24"/>
        </w:rPr>
      </w:pPr>
      <w:r>
        <w:rPr>
          <w:rFonts w:ascii="宋体" w:hAnsi="宋体" w:cs="宋体" w:hint="eastAsia"/>
          <w:kern w:val="0"/>
          <w:sz w:val="24"/>
        </w:rPr>
        <w:t>联系人：赵老师（2181703）</w:t>
      </w:r>
    </w:p>
    <w:p w:rsidR="0031271B" w:rsidRDefault="00EE6C66">
      <w:pPr>
        <w:widowControl/>
        <w:wordWrap w:val="0"/>
        <w:spacing w:line="360" w:lineRule="auto"/>
        <w:ind w:firstLineChars="200" w:firstLine="480"/>
        <w:jc w:val="left"/>
        <w:rPr>
          <w:rFonts w:ascii="宋体" w:hAnsi="宋体" w:cs="宋体"/>
          <w:kern w:val="0"/>
          <w:sz w:val="24"/>
        </w:rPr>
      </w:pPr>
      <w:r>
        <w:rPr>
          <w:rFonts w:ascii="宋体" w:hAnsi="宋体" w:cs="宋体" w:hint="eastAsia"/>
          <w:kern w:val="0"/>
          <w:sz w:val="24"/>
        </w:rPr>
        <w:t>咨询QQ群：458752224</w:t>
      </w:r>
    </w:p>
    <w:p w:rsidR="0031271B" w:rsidRDefault="00EE6C66">
      <w:pPr>
        <w:widowControl/>
        <w:wordWrap w:val="0"/>
        <w:spacing w:line="360" w:lineRule="auto"/>
        <w:ind w:firstLineChars="200" w:firstLine="480"/>
        <w:jc w:val="left"/>
        <w:rPr>
          <w:rFonts w:ascii="宋体" w:hAnsi="宋体" w:cs="宋体"/>
          <w:kern w:val="0"/>
          <w:sz w:val="24"/>
        </w:rPr>
      </w:pPr>
      <w:r>
        <w:rPr>
          <w:rFonts w:ascii="宋体" w:hAnsi="宋体" w:cs="宋体" w:hint="eastAsia"/>
          <w:kern w:val="0"/>
          <w:sz w:val="24"/>
          <w:szCs w:val="24"/>
        </w:rPr>
        <w:t>咨询电话：</w:t>
      </w:r>
      <w:proofErr w:type="gramStart"/>
      <w:r>
        <w:rPr>
          <w:rFonts w:ascii="宋体" w:hAnsi="宋体" w:cs="宋体" w:hint="eastAsia"/>
          <w:kern w:val="0"/>
          <w:sz w:val="24"/>
        </w:rPr>
        <w:t>揭</w:t>
      </w:r>
      <w:proofErr w:type="gramEnd"/>
      <w:r>
        <w:rPr>
          <w:rFonts w:ascii="宋体" w:hAnsi="宋体" w:cs="宋体" w:hint="eastAsia"/>
          <w:kern w:val="0"/>
          <w:sz w:val="24"/>
        </w:rPr>
        <w:t>老师（15860725775）</w:t>
      </w:r>
    </w:p>
    <w:p w:rsidR="0031271B" w:rsidRDefault="00EE6C66">
      <w:pPr>
        <w:widowControl/>
        <w:wordWrap w:val="0"/>
        <w:spacing w:line="360" w:lineRule="auto"/>
        <w:ind w:firstLineChars="200" w:firstLine="480"/>
        <w:jc w:val="left"/>
        <w:rPr>
          <w:rFonts w:ascii="Times New Roman" w:hAnsi="宋体" w:cs="Times New Roman"/>
          <w:color w:val="FF0000"/>
          <w:kern w:val="0"/>
          <w:sz w:val="24"/>
          <w:szCs w:val="24"/>
        </w:rPr>
      </w:pPr>
      <w:r>
        <w:rPr>
          <w:rFonts w:ascii="宋体" w:hAnsi="宋体" w:cs="宋体" w:hint="eastAsia"/>
          <w:kern w:val="0"/>
          <w:sz w:val="24"/>
        </w:rPr>
        <w:t xml:space="preserve">电子邮件： </w:t>
      </w:r>
      <w:hyperlink r:id="rId9" w:history="1">
        <w:r>
          <w:rPr>
            <w:rFonts w:ascii="Times New Roman" w:hAnsi="Times New Roman" w:cs="Times New Roman"/>
            <w:color w:val="000000"/>
            <w:kern w:val="0"/>
            <w:sz w:val="24"/>
            <w:szCs w:val="24"/>
          </w:rPr>
          <w:t>zhaosuyan1129@163.com</w:t>
        </w:r>
      </w:hyperlink>
      <w:r>
        <w:rPr>
          <w:rFonts w:ascii="Times New Roman" w:hAnsi="宋体" w:cs="Times New Roman" w:hint="eastAsia"/>
          <w:kern w:val="0"/>
          <w:sz w:val="24"/>
          <w:szCs w:val="24"/>
        </w:rPr>
        <w:t>（赵老师）</w:t>
      </w:r>
    </w:p>
    <w:p w:rsidR="0031271B" w:rsidRDefault="0031271B">
      <w:pPr>
        <w:widowControl/>
        <w:wordWrap w:val="0"/>
        <w:spacing w:line="360" w:lineRule="auto"/>
        <w:jc w:val="left"/>
        <w:rPr>
          <w:rFonts w:ascii="宋体" w:hAnsi="宋体" w:cs="宋体"/>
          <w:kern w:val="0"/>
          <w:sz w:val="24"/>
          <w:szCs w:val="21"/>
        </w:rPr>
      </w:pPr>
    </w:p>
    <w:p w:rsidR="0031271B" w:rsidRDefault="00EE6C66">
      <w:pPr>
        <w:widowControl/>
        <w:wordWrap w:val="0"/>
        <w:spacing w:line="520" w:lineRule="exact"/>
        <w:ind w:leftChars="200" w:left="420" w:firstLineChars="150" w:firstLine="360"/>
        <w:jc w:val="right"/>
        <w:rPr>
          <w:rFonts w:ascii="宋体" w:hAnsi="宋体" w:cs="宋体"/>
          <w:kern w:val="0"/>
          <w:sz w:val="24"/>
          <w:szCs w:val="24"/>
        </w:rPr>
      </w:pPr>
      <w:r>
        <w:rPr>
          <w:rFonts w:ascii="宋体" w:hAnsi="宋体" w:cs="宋体" w:hint="eastAsia"/>
          <w:kern w:val="0"/>
          <w:sz w:val="24"/>
          <w:szCs w:val="24"/>
        </w:rPr>
        <w:t>主办方：厦门大学管理学院企业管理系</w:t>
      </w:r>
    </w:p>
    <w:p w:rsidR="0031271B" w:rsidRDefault="00EE6C66">
      <w:pPr>
        <w:widowControl/>
        <w:wordWrap w:val="0"/>
        <w:spacing w:line="520" w:lineRule="exact"/>
        <w:ind w:leftChars="200" w:left="420" w:firstLineChars="150" w:firstLine="360"/>
        <w:jc w:val="right"/>
      </w:pPr>
      <w:r>
        <w:rPr>
          <w:rFonts w:ascii="宋体" w:hAnsi="宋体" w:cs="宋体" w:hint="eastAsia"/>
          <w:kern w:val="0"/>
          <w:sz w:val="24"/>
          <w:szCs w:val="24"/>
        </w:rPr>
        <w:t>协办方：厦门大学埃塞克斯创业教育中心</w:t>
      </w:r>
    </w:p>
    <w:sectPr w:rsidR="0031271B" w:rsidSect="0031271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68B" w:rsidRDefault="001A068B" w:rsidP="00066732">
      <w:r>
        <w:separator/>
      </w:r>
    </w:p>
  </w:endnote>
  <w:endnote w:type="continuationSeparator" w:id="0">
    <w:p w:rsidR="001A068B" w:rsidRDefault="001A068B" w:rsidP="00066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68B" w:rsidRDefault="001A068B" w:rsidP="00066732">
      <w:r>
        <w:separator/>
      </w:r>
    </w:p>
  </w:footnote>
  <w:footnote w:type="continuationSeparator" w:id="0">
    <w:p w:rsidR="001A068B" w:rsidRDefault="001A068B" w:rsidP="000667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4856"/>
    <w:rsid w:val="00066732"/>
    <w:rsid w:val="001A068B"/>
    <w:rsid w:val="00292161"/>
    <w:rsid w:val="002A4AE1"/>
    <w:rsid w:val="0031271B"/>
    <w:rsid w:val="00323F3B"/>
    <w:rsid w:val="00626E40"/>
    <w:rsid w:val="00782116"/>
    <w:rsid w:val="007B774C"/>
    <w:rsid w:val="00871B8C"/>
    <w:rsid w:val="00A31399"/>
    <w:rsid w:val="00B07674"/>
    <w:rsid w:val="00C64856"/>
    <w:rsid w:val="00CC193E"/>
    <w:rsid w:val="00E749A4"/>
    <w:rsid w:val="00EB474D"/>
    <w:rsid w:val="00EE6C66"/>
    <w:rsid w:val="02421F32"/>
    <w:rsid w:val="1CD07E5F"/>
    <w:rsid w:val="5AB16C5B"/>
    <w:rsid w:val="780937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71B"/>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1271B"/>
    <w:pPr>
      <w:tabs>
        <w:tab w:val="center" w:pos="4153"/>
        <w:tab w:val="right" w:pos="8306"/>
      </w:tabs>
      <w:snapToGrid w:val="0"/>
      <w:jc w:val="left"/>
    </w:pPr>
    <w:rPr>
      <w:sz w:val="18"/>
      <w:szCs w:val="18"/>
    </w:rPr>
  </w:style>
  <w:style w:type="paragraph" w:styleId="a4">
    <w:name w:val="header"/>
    <w:basedOn w:val="a"/>
    <w:link w:val="Char0"/>
    <w:uiPriority w:val="99"/>
    <w:unhideWhenUsed/>
    <w:rsid w:val="0031271B"/>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31271B"/>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31271B"/>
    <w:rPr>
      <w:b/>
      <w:bCs/>
    </w:rPr>
  </w:style>
  <w:style w:type="character" w:styleId="a7">
    <w:name w:val="Hyperlink"/>
    <w:basedOn w:val="a0"/>
    <w:uiPriority w:val="99"/>
    <w:unhideWhenUsed/>
    <w:rsid w:val="0031271B"/>
    <w:rPr>
      <w:color w:val="000000"/>
      <w:u w:val="none"/>
    </w:rPr>
  </w:style>
  <w:style w:type="table" w:styleId="a8">
    <w:name w:val="Table Grid"/>
    <w:basedOn w:val="a1"/>
    <w:uiPriority w:val="59"/>
    <w:rsid w:val="00312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31271B"/>
    <w:pPr>
      <w:widowControl/>
      <w:spacing w:before="100" w:beforeAutospacing="1" w:after="100" w:afterAutospacing="1"/>
      <w:jc w:val="left"/>
    </w:pPr>
    <w:rPr>
      <w:rFonts w:ascii="宋体" w:hAnsi="宋体" w:cs="宋体"/>
      <w:kern w:val="0"/>
      <w:sz w:val="24"/>
      <w:szCs w:val="24"/>
    </w:rPr>
  </w:style>
  <w:style w:type="character" w:customStyle="1" w:styleId="Char0">
    <w:name w:val="页眉 Char"/>
    <w:basedOn w:val="a0"/>
    <w:link w:val="a4"/>
    <w:uiPriority w:val="99"/>
    <w:rsid w:val="0031271B"/>
    <w:rPr>
      <w:sz w:val="18"/>
      <w:szCs w:val="18"/>
    </w:rPr>
  </w:style>
  <w:style w:type="character" w:customStyle="1" w:styleId="Char">
    <w:name w:val="页脚 Char"/>
    <w:basedOn w:val="a0"/>
    <w:link w:val="a3"/>
    <w:uiPriority w:val="99"/>
    <w:rsid w:val="0031271B"/>
    <w:rPr>
      <w:sz w:val="18"/>
      <w:szCs w:val="18"/>
    </w:rPr>
  </w:style>
  <w:style w:type="character" w:customStyle="1" w:styleId="cdmerge4">
    <w:name w:val="cdmerge4"/>
    <w:basedOn w:val="a0"/>
    <w:rsid w:val="0031271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zhaosuyan1129@163.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haosuyan1129@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250</Words>
  <Characters>1430</Characters>
  <Application>Microsoft Office Word</Application>
  <DocSecurity>0</DocSecurity>
  <Lines>11</Lines>
  <Paragraphs>3</Paragraphs>
  <ScaleCrop>false</ScaleCrop>
  <Company>微软中国</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2015年度《厦门大学创业实践先锋班》（第四期）招生简章</dc:title>
  <dc:creator>Windows 用户</dc:creator>
  <cp:lastModifiedBy>sm</cp:lastModifiedBy>
  <cp:revision>3</cp:revision>
  <dcterms:created xsi:type="dcterms:W3CDTF">2015-05-14T15:33:00Z</dcterms:created>
  <dcterms:modified xsi:type="dcterms:W3CDTF">2015-05-18T07:34:00Z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ies>
</file>