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488E2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序号：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 w14:paraId="7D17B943">
      <w:pPr>
        <w:spacing w:line="391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编码：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 w14:paraId="63DFDF5C"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261E291B"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4"/>
          <w:szCs w:val="44"/>
          <w:highlight w:val="none"/>
        </w:rPr>
      </w:pPr>
    </w:p>
    <w:p w14:paraId="5EF35325"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第十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  <w:lang w:val="en-US" w:eastAsia="zh-CN"/>
        </w:rPr>
        <w:t>八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届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</w:rPr>
        <w:t>全国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大学生节能减排</w:t>
      </w:r>
    </w:p>
    <w:p w14:paraId="21CD7B2E">
      <w:pPr>
        <w:spacing w:line="464" w:lineRule="atLeast"/>
        <w:jc w:val="center"/>
        <w:rPr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社会实践与科技竞赛作品申报书</w:t>
      </w:r>
    </w:p>
    <w:p w14:paraId="0920FF5F">
      <w:pPr>
        <w:spacing w:line="476" w:lineRule="atLeast"/>
        <w:ind w:firstLine="1566" w:firstLineChars="650"/>
        <w:rPr>
          <w:rFonts w:ascii="Times New Roman" w:hAnsi="Times New Roman" w:eastAsia="仿宋_GB2312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仿宋_GB2312"/>
          <w:b/>
          <w:color w:val="auto"/>
          <w:sz w:val="24"/>
          <w:szCs w:val="24"/>
          <w:highlight w:val="none"/>
        </w:rPr>
        <w:t>【科技作品类（含实物制作、软件、设计等）】</w:t>
      </w:r>
    </w:p>
    <w:p w14:paraId="52EA1DD6"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69415C93">
      <w:pPr>
        <w:spacing w:line="476" w:lineRule="atLeast"/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</w:p>
    <w:p w14:paraId="0E3D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8" w:firstLineChars="195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作品名称：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6512C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4EED3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学校全称：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5657C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27F63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申报者姓名</w:t>
      </w:r>
      <w:r>
        <w:rPr>
          <w:rFonts w:ascii="Times New Roman" w:hAnsi="Times New Roman"/>
          <w:color w:val="auto"/>
          <w:sz w:val="20"/>
          <w:szCs w:val="20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 w14:paraId="0A5E9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109B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           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488C9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</w:p>
    <w:p w14:paraId="194DA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指导教师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76267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</w:pPr>
    </w:p>
    <w:p w14:paraId="503C5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  <w:t>团队类型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52E0621B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5A4C06B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03433BDF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C4A179F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569BC6FD"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4FFD7F28">
      <w:pPr>
        <w:spacing w:line="453" w:lineRule="atLeast"/>
        <w:ind w:firstLine="629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/>
          <w:color w:val="auto"/>
          <w:sz w:val="41"/>
          <w:szCs w:val="41"/>
          <w:highlight w:val="none"/>
        </w:rPr>
        <w:t>说      明</w:t>
      </w:r>
    </w:p>
    <w:p w14:paraId="3B5E47E9">
      <w:pPr>
        <w:spacing w:line="476" w:lineRule="atLeast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34D34308"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1．申报者应在认真阅读此说明各项内容后按要求详细填写。</w:t>
      </w:r>
    </w:p>
    <w:p w14:paraId="650CEAB2"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2．申报者在填写申报作品情况时须完整填写A、B、C三类表格。</w:t>
      </w:r>
    </w:p>
    <w:p w14:paraId="03B66352">
      <w:pPr>
        <w:spacing w:line="480" w:lineRule="exact"/>
        <w:ind w:firstLine="646"/>
        <w:jc w:val="both"/>
        <w:rPr>
          <w:rFonts w:hint="default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3．团队分为本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专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科生团队和研究生团队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两类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，其中有一位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研究生参与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的团队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即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视为研究生团队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请按照上述分类填写团队类型，网填选择务必与申报书选择一致。</w:t>
      </w:r>
    </w:p>
    <w:p w14:paraId="7F42AD9A"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4．序号、编码由第十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届全国大学生节能减排社会实践与科技竞赛组委会填写。</w:t>
      </w:r>
    </w:p>
    <w:p w14:paraId="1C1658AF"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5．科技作品类的作品说明书全文请附于申报书之后，作品说明书格式规范见附件。</w:t>
      </w:r>
    </w:p>
    <w:p w14:paraId="39E3C5F2"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6．作品申报书须由一位具有高级专业技术职称的专家提供推荐意见。</w:t>
      </w:r>
    </w:p>
    <w:p w14:paraId="76B2AB1F"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7．作品申报书须按要求由各参赛高校竞赛组织协调机构统一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发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送。</w:t>
      </w:r>
    </w:p>
    <w:p w14:paraId="58A7D3E9"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8. 其他参赛事宜请向本校竞赛组织协调机构咨询。</w:t>
      </w:r>
    </w:p>
    <w:p w14:paraId="76CC14D6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 w14:paraId="5B8A3325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 w14:paraId="4D331EEB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 w14:paraId="5B290084">
      <w:pPr>
        <w:spacing w:line="480" w:lineRule="exac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 w14:paraId="17C8187C">
      <w:pPr>
        <w:spacing w:line="476" w:lineRule="atLeas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 w14:paraId="749CB6C0">
      <w:pPr>
        <w:spacing w:line="476" w:lineRule="atLeas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79CE6CF">
      <w:pPr>
        <w:spacing w:line="48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A．作品作者团队情况申报</w:t>
      </w:r>
    </w:p>
    <w:p w14:paraId="47FDC59E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6D69D8E7"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说明：</w:t>
      </w:r>
    </w:p>
    <w:p w14:paraId="6B824C29"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必须由申报者本人按要求填写，信息填写必须完善无空白，否则视为无效；</w:t>
      </w:r>
    </w:p>
    <w:p w14:paraId="7C61EAE4"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申报者代表必须是作者中第一作者，其它作者按作品作者排序依次排列；</w:t>
      </w:r>
    </w:p>
    <w:p w14:paraId="0BE17581"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请根据实际情况，在学历处填入：本（专）科在学、研究生在学，便于分组管理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；</w:t>
      </w:r>
    </w:p>
    <w:p w14:paraId="53581ECB"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14:paraId="2042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341B06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266B2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CAD6445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5E3B9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B3FAB0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AFFA7AF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AF17F6F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B22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E7AF5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6F58F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3E1A915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233F572"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30ADE3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BB4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89B5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4C076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090452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A7363C5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77AA5A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1A8AB6F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531DC8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72FC2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A302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0F756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39775B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5191F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C5C6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B71BE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58550AA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DFD7FA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F7F1AF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589D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EB69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D1ED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E016B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948A4E1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3716C3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EF9E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2D189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02264F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常住地</w:t>
            </w:r>
          </w:p>
          <w:p w14:paraId="201318F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DF3E641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DDD13B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BE245FD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6F4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E0263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4C443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DF523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42CE68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5F24242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BC0A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486D4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FBBEE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B64B855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18123FE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7F962A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758DBC9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所在单位</w:t>
            </w:r>
          </w:p>
        </w:tc>
      </w:tr>
      <w:tr w14:paraId="4A935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82158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24B8B78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404243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EED266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E4624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3406B76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691F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101F3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4038BC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AD7327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F6C84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AD7DC7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D81A14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9241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5FE7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3D8F9F4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946E0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0BABBB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0BAA52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85DFDC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07C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81D40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A5B9F7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E273E7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206878E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2D7FE7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14C3458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088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7F95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CDBC1E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92F1E4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F564A1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C6D921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FEB8DC8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0F68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B78EF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8C54B92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E1844C0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ADCC905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2685AB2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B807B0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A1F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66F9AB">
            <w:pPr>
              <w:spacing w:line="440" w:lineRule="exact"/>
              <w:jc w:val="center"/>
              <w:rPr>
                <w:rFonts w:hint="eastAsia" w:ascii="Times New Roman" w:hAnsi="Times New Roman"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14DD0A6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姓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F23DD0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职称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AE05F0">
            <w:pPr>
              <w:spacing w:line="440" w:lineRule="exact"/>
              <w:jc w:val="center"/>
              <w:rPr>
                <w:rFonts w:hint="default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AD11CCA"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所在单位</w:t>
            </w:r>
          </w:p>
        </w:tc>
      </w:tr>
      <w:tr w14:paraId="2622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0BF1594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95DE3BB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E24B170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663BB64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69FDE79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224C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95DA64D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9D7136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5AC57B1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0AA1417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F467DF3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17AFC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A142D"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C91359F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1CB8BF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EE312EA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3AE21D"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416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A429EAD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F44DC02"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指导教师声明：所呈交的作品非导师科研项目。</w:t>
            </w:r>
          </w:p>
          <w:p w14:paraId="11E49B0C"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8FB05B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导师签字：</w:t>
            </w:r>
          </w:p>
          <w:p w14:paraId="1FD78933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        年  月  日</w:t>
            </w:r>
          </w:p>
        </w:tc>
      </w:tr>
      <w:tr w14:paraId="0FF5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8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0180CA7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F360D6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以上作者是否为202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年4月15日前正式注册在校的全日制非成人教育、非在职的高等学校中国籍专科生、本科生、硕士研究生或博士研究生。</w:t>
            </w:r>
          </w:p>
          <w:p w14:paraId="23F713A3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 w14:paraId="0C0A5645"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（本科生学籍管理部门签名盖章/学院）：</w:t>
            </w:r>
          </w:p>
          <w:p w14:paraId="0338B541"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  <w:p w14:paraId="26CA8DA7"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 w14:paraId="5EDC7ECE"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（研究生学籍管理部门签名盖章/学院）：</w:t>
            </w:r>
          </w:p>
          <w:p w14:paraId="32AA4B56">
            <w:pPr>
              <w:spacing w:line="440" w:lineRule="exact"/>
              <w:ind w:firstLine="4048" w:firstLineChars="14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  <w:tr w14:paraId="2194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 w14:paraId="3D4B34E4"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 w14:paraId="12BCD428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本作品是否为课外学术科技或社会实践活动成果。</w:t>
            </w:r>
          </w:p>
          <w:p w14:paraId="03500F5D"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</w:t>
            </w:r>
          </w:p>
          <w:p w14:paraId="0814F1A7">
            <w:pPr>
              <w:spacing w:line="440" w:lineRule="exact"/>
              <w:ind w:firstLine="3640" w:firstLineChars="130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（签名盖章）：</w:t>
            </w:r>
          </w:p>
          <w:p w14:paraId="5403409C">
            <w:pPr>
              <w:spacing w:line="440" w:lineRule="exact"/>
              <w:ind w:firstLine="4194" w:firstLineChars="1498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9429068"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B．申报作品情况（</w:t>
      </w:r>
      <w:r>
        <w:rPr>
          <w:rFonts w:ascii="Times New Roman" w:hAnsi="Times New Roman" w:eastAsia="黑体"/>
          <w:color w:val="auto"/>
          <w:sz w:val="28"/>
          <w:szCs w:val="28"/>
          <w:highlight w:val="none"/>
        </w:rPr>
        <w:t>科技作品类，含实物制作、软件、设计等</w:t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）</w:t>
      </w:r>
    </w:p>
    <w:p w14:paraId="27A3C279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16204C1E"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说明：1．必须由申报者本人填写；</w:t>
      </w:r>
    </w:p>
    <w:p w14:paraId="787F8942">
      <w:pPr>
        <w:spacing w:line="460" w:lineRule="exact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2．本表必须附有研究报告，并提供图表、曲线、试验数据、原理结构图、外观图（照片）等必要的说明资料；</w:t>
      </w:r>
    </w:p>
    <w:p w14:paraId="1D9606A8"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 w14:paraId="227C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BD7E4E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A63034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89E48A6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1A95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C5B9C4"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作品摘要</w:t>
            </w:r>
          </w:p>
          <w:p w14:paraId="3703B430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04C1359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1054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4C6AFA9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233ACE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57E3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BF0488"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作品推广应用的可行性分析</w:t>
            </w:r>
          </w:p>
          <w:p w14:paraId="328FB0B1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AFE0FE9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32AA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70F2EC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作品可展示的</w:t>
            </w:r>
          </w:p>
          <w:p w14:paraId="1D50EF54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B784F5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光盘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□现场演示</w:t>
            </w:r>
          </w:p>
          <w:p w14:paraId="2239A650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□图片  □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视频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□样品</w:t>
            </w:r>
          </w:p>
        </w:tc>
      </w:tr>
      <w:tr w14:paraId="44087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6489872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作品的真实性及原创性声明：</w:t>
            </w:r>
          </w:p>
          <w:p w14:paraId="2B288534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15FE6739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申请者（签名）</w:t>
            </w:r>
          </w:p>
          <w:p w14:paraId="724D5C50"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</w:tc>
      </w:tr>
      <w:tr w14:paraId="05E5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9BAC2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88E0FDD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8AAAF4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0301D9F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FE5B274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03D5B65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5E05432"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签字（盖章）</w:t>
            </w:r>
          </w:p>
          <w:p w14:paraId="5F6ED5B4"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 月   日</w:t>
            </w:r>
          </w:p>
        </w:tc>
      </w:tr>
    </w:tbl>
    <w:p w14:paraId="4326BFC5"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C.推荐者情况及对作品的说明</w:t>
      </w:r>
    </w:p>
    <w:p w14:paraId="76874630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 w14:paraId="7762E46E">
      <w:pPr>
        <w:spacing w:before="119" w:line="460" w:lineRule="exact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说明：1．由推荐者本人填写；</w:t>
      </w:r>
    </w:p>
    <w:p w14:paraId="49947EE4">
      <w:pPr>
        <w:spacing w:line="460" w:lineRule="exact"/>
        <w:ind w:firstLine="646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2．推荐者必须具有高级专业技术职称，并是与申报作品相同或相关领域的专家学者或专业技术人员（教研组集体推荐亦可）；</w:t>
      </w:r>
    </w:p>
    <w:p w14:paraId="77F53D9C">
      <w:pPr>
        <w:spacing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3．推荐者填写此部分，即视为同意推荐；</w:t>
      </w:r>
    </w:p>
    <w:p w14:paraId="3293A136">
      <w:pPr>
        <w:spacing w:after="119"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4．推荐者所在单位签章仅被视为对推荐者身份的确认。</w:t>
      </w:r>
    </w:p>
    <w:tbl>
      <w:tblPr>
        <w:tblStyle w:val="8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14:paraId="5CCD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7AFF54">
            <w:pPr>
              <w:spacing w:line="46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</w:t>
            </w:r>
          </w:p>
          <w:p w14:paraId="12F40A1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C6E606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F48961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7E79F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5CC9F8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8060DEB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498C24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7909D6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1FCA6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42F6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3466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65513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E74460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672A4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EF82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08A8C8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89C6A9D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E60303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A64539A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088C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4E32D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5C7D2F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E4D872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FD70C4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3F3A29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7D7E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57F126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推荐者所在</w:t>
            </w:r>
          </w:p>
          <w:p w14:paraId="4C206BE9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5C90836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1EE98730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1EB4CAC4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（签字盖章）     年   月   日</w:t>
            </w:r>
          </w:p>
        </w:tc>
      </w:tr>
      <w:tr w14:paraId="63F9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80146B7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7CB5436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5103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C33F98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E951DA3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0F61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B08528"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E54492C"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B6E9E09"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D．竞赛组织委员会秘书处资格和形式审查意见</w:t>
      </w:r>
    </w:p>
    <w:p w14:paraId="2C735B87"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 w14:paraId="20E0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5E158A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4BAE9524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组委会秘书处资格审查意见</w:t>
            </w:r>
          </w:p>
          <w:p w14:paraId="6859A67D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17D4D3C8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1E783EED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514F721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61B8149A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  <w:p w14:paraId="10CE55E8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</w:tc>
      </w:tr>
      <w:tr w14:paraId="5E549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ECECD6A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276C2B23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组委会秘书处形式审查意见</w:t>
            </w:r>
          </w:p>
          <w:p w14:paraId="73F192C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4D2FF664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4D7BF51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06242FD5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</w:p>
          <w:p w14:paraId="6019DD6F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  <w:p w14:paraId="58DBD311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 w14:paraId="2A4BA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6D6D0F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组委会秘书处审查结果</w:t>
            </w:r>
          </w:p>
          <w:p w14:paraId="3316B245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4F60A2EF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7F986F6B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0F8927CE">
            <w:pPr>
              <w:spacing w:line="460" w:lineRule="exact"/>
              <w:ind w:firstLine="6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□合格                    □不合格</w:t>
            </w:r>
          </w:p>
          <w:p w14:paraId="499B3F40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 w14:paraId="382F0325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</w:t>
            </w:r>
          </w:p>
          <w:p w14:paraId="7687508E"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 年   月   日</w:t>
            </w:r>
          </w:p>
        </w:tc>
      </w:tr>
    </w:tbl>
    <w:p w14:paraId="55F70C76"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E．竞赛专家委员会预审意见</w:t>
      </w:r>
    </w:p>
    <w:p w14:paraId="4E65FA48">
      <w:pPr>
        <w:spacing w:line="460" w:lineRule="exact"/>
        <w:rPr>
          <w:rFonts w:ascii="Times New Roman" w:hAnsi="Times New Roman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hNjRlODY2MDI2ZDExMGE3NTIzZWVmMzM1M2ZkMDAifQ=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FD6A6A"/>
    <w:rsid w:val="15EE0530"/>
    <w:rsid w:val="1916436C"/>
    <w:rsid w:val="1D6E1844"/>
    <w:rsid w:val="329E345B"/>
    <w:rsid w:val="35BA607C"/>
    <w:rsid w:val="37630995"/>
    <w:rsid w:val="3D0551C7"/>
    <w:rsid w:val="46BF264C"/>
    <w:rsid w:val="48066005"/>
    <w:rsid w:val="5D514863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qFormat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1580</Words>
  <Characters>1594</Characters>
  <Lines>17</Lines>
  <Paragraphs>5</Paragraphs>
  <TotalTime>20</TotalTime>
  <ScaleCrop>false</ScaleCrop>
  <LinksUpToDate>false</LinksUpToDate>
  <CharactersWithSpaces>2302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2025-03-08T07:31:05Z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ACEA5A9265D447C98B969DC1943060CC</vt:lpwstr>
  </property>
  <property fmtid="{D5CDD505-2E9C-101B-9397-08002B2CF9AE}" pid="4" name="KSOTemplateDocerSaveRecord">
    <vt:lpwstr>eyJoZGlkIjoiZjllYTdkODczNDQ0MzdhY2YzMDg5MGNhZDJkMzBhN2UiLCJ1c2VySWQiOiI0ODIxODMxMTAifQ==</vt:lpwstr>
  </property>
</Properties>
</file>